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9D8B" w14:textId="77777777" w:rsidR="00B1191C" w:rsidRDefault="00B1191C" w:rsidP="00C613D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5685DF0" w14:textId="1B8D8449" w:rsidR="00DA7F9C" w:rsidRPr="00B1191C" w:rsidRDefault="009E7C6B" w:rsidP="00C613D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B1191C">
        <w:rPr>
          <w:rFonts w:ascii="Times New Roman" w:hAnsi="Times New Roman" w:cs="Times New Roman"/>
          <w:b/>
          <w:szCs w:val="20"/>
          <w:u w:val="single"/>
        </w:rPr>
        <w:t>TENTATIVE AGENDA</w:t>
      </w:r>
    </w:p>
    <w:p w14:paraId="3C73195D" w14:textId="77777777" w:rsidR="009E7C6B" w:rsidRPr="00DA2A81" w:rsidRDefault="009E7C6B" w:rsidP="00C613D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7A0A582" w14:textId="77777777" w:rsidR="00DA2A81" w:rsidRPr="00B1191C" w:rsidRDefault="00DA2A81" w:rsidP="00DA2A81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bookmarkStart w:id="0" w:name="OLE_LINK1"/>
      <w:r w:rsidRPr="00B1191C">
        <w:rPr>
          <w:rFonts w:ascii="Times New Roman" w:hAnsi="Times New Roman" w:cs="Times New Roman"/>
          <w:b/>
          <w:szCs w:val="20"/>
        </w:rPr>
        <w:t xml:space="preserve">CALL MEETING TO ORDER </w:t>
      </w:r>
    </w:p>
    <w:p w14:paraId="68FA59FF" w14:textId="77777777"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>Pledge of Allegiance</w:t>
      </w:r>
    </w:p>
    <w:p w14:paraId="675B6985" w14:textId="77777777"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 xml:space="preserve">Roll Call </w:t>
      </w:r>
    </w:p>
    <w:p w14:paraId="38EC0402" w14:textId="77777777"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>Introduction of Guests and Port Staff</w:t>
      </w:r>
    </w:p>
    <w:p w14:paraId="5162A1C2" w14:textId="77777777"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>Modifications, Additions, and Changes to the Agenda</w:t>
      </w:r>
    </w:p>
    <w:p w14:paraId="4FE471EF" w14:textId="77777777"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>Declaration of Potential Conflicts of Interest</w:t>
      </w:r>
    </w:p>
    <w:p w14:paraId="3939431F" w14:textId="77777777" w:rsidR="009E7C6B" w:rsidRPr="00B1191C" w:rsidRDefault="009E7C6B" w:rsidP="00C613DB">
      <w:pPr>
        <w:pStyle w:val="ListParagraph"/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</w:p>
    <w:p w14:paraId="38169F7A" w14:textId="62764E0A" w:rsidR="009A6EDD" w:rsidRPr="00B1191C" w:rsidRDefault="00DA2A81" w:rsidP="00C613D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B1191C">
        <w:rPr>
          <w:rFonts w:ascii="Times New Roman" w:hAnsi="Times New Roman" w:cs="Times New Roman"/>
          <w:b/>
          <w:szCs w:val="20"/>
        </w:rPr>
        <w:t>APPROVAL OF AGENDA</w:t>
      </w:r>
    </w:p>
    <w:p w14:paraId="3773BA7E" w14:textId="77777777" w:rsidR="009E7C6B" w:rsidRPr="00B1191C" w:rsidRDefault="009E7C6B" w:rsidP="00C613DB">
      <w:pPr>
        <w:pStyle w:val="ListParagraph"/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</w:p>
    <w:p w14:paraId="56F0D845" w14:textId="4172C4E7" w:rsidR="00ED4615" w:rsidRPr="00B1191C" w:rsidRDefault="00DA2A81" w:rsidP="00DA2A81">
      <w:pPr>
        <w:pStyle w:val="ListParagraph"/>
        <w:numPr>
          <w:ilvl w:val="0"/>
          <w:numId w:val="9"/>
        </w:numPr>
        <w:spacing w:before="0" w:beforeAutospacing="0" w:after="0" w:afterAutospacing="0"/>
        <w:ind w:right="990"/>
        <w:rPr>
          <w:rFonts w:ascii="Times New Roman" w:hAnsi="Times New Roman" w:cs="Times New Roman"/>
          <w:b/>
          <w:szCs w:val="20"/>
        </w:rPr>
      </w:pPr>
      <w:bookmarkStart w:id="1" w:name="_Hlk489553476"/>
      <w:bookmarkStart w:id="2" w:name="_Hlk484184144"/>
      <w:r w:rsidRPr="00B1191C">
        <w:rPr>
          <w:rFonts w:ascii="Times New Roman" w:hAnsi="Times New Roman" w:cs="Times New Roman"/>
          <w:b/>
          <w:szCs w:val="20"/>
        </w:rPr>
        <w:t xml:space="preserve">PUBLIC COMMENTS </w:t>
      </w:r>
      <w:bookmarkEnd w:id="1"/>
      <w:r w:rsidR="00B74628" w:rsidRPr="00B1191C">
        <w:rPr>
          <w:rFonts w:ascii="Times New Roman" w:hAnsi="Times New Roman" w:cs="Times New Roman"/>
          <w:b/>
          <w:szCs w:val="20"/>
        </w:rPr>
        <w:t>(</w:t>
      </w:r>
      <w:r w:rsidR="00B74628" w:rsidRPr="00B1191C">
        <w:rPr>
          <w:rFonts w:ascii="Times New Roman" w:hAnsi="Times New Roman" w:cs="Times New Roman"/>
          <w:szCs w:val="20"/>
        </w:rPr>
        <w:t>Limited to a maximum of three minutes per person. A “Public Comment Request”, located near the entrance, must be completed and turned into the President prior to the beginning of the meeting.)</w:t>
      </w:r>
    </w:p>
    <w:p w14:paraId="28466830" w14:textId="77777777" w:rsidR="009E7C6B" w:rsidRPr="00B1191C" w:rsidRDefault="009E7C6B" w:rsidP="00C613DB">
      <w:pPr>
        <w:pStyle w:val="ListParagraph"/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</w:p>
    <w:p w14:paraId="70A5BDCF" w14:textId="1C8D183A" w:rsidR="009A6EDD" w:rsidRPr="00B1191C" w:rsidRDefault="00DA2A81" w:rsidP="00C613D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B1191C">
        <w:rPr>
          <w:rFonts w:ascii="Times New Roman" w:hAnsi="Times New Roman" w:cs="Times New Roman"/>
          <w:b/>
          <w:szCs w:val="20"/>
        </w:rPr>
        <w:t xml:space="preserve">CONSENT ITEMS </w:t>
      </w:r>
      <w:r w:rsidR="00165A2E">
        <w:rPr>
          <w:rFonts w:ascii="Times New Roman" w:hAnsi="Times New Roman" w:cs="Times New Roman"/>
          <w:b/>
          <w:szCs w:val="20"/>
        </w:rPr>
        <w:tab/>
      </w:r>
      <w:r w:rsidR="00165A2E">
        <w:rPr>
          <w:rFonts w:ascii="Times New Roman" w:hAnsi="Times New Roman" w:cs="Times New Roman"/>
          <w:b/>
          <w:szCs w:val="20"/>
        </w:rPr>
        <w:tab/>
      </w:r>
      <w:r w:rsidR="00165A2E">
        <w:rPr>
          <w:rFonts w:ascii="Times New Roman" w:hAnsi="Times New Roman" w:cs="Times New Roman"/>
          <w:b/>
          <w:szCs w:val="20"/>
        </w:rPr>
        <w:tab/>
      </w:r>
      <w:r w:rsidR="00165A2E">
        <w:rPr>
          <w:rFonts w:ascii="Times New Roman" w:hAnsi="Times New Roman" w:cs="Times New Roman"/>
          <w:b/>
          <w:szCs w:val="20"/>
        </w:rPr>
        <w:tab/>
      </w:r>
      <w:r w:rsidR="00165A2E">
        <w:rPr>
          <w:rFonts w:ascii="Times New Roman" w:hAnsi="Times New Roman" w:cs="Times New Roman"/>
          <w:b/>
          <w:szCs w:val="20"/>
        </w:rPr>
        <w:tab/>
      </w:r>
      <w:r w:rsidR="00165A2E">
        <w:rPr>
          <w:rFonts w:ascii="Times New Roman" w:hAnsi="Times New Roman" w:cs="Times New Roman"/>
          <w:b/>
          <w:szCs w:val="20"/>
        </w:rPr>
        <w:tab/>
      </w:r>
      <w:r w:rsidR="00165A2E">
        <w:rPr>
          <w:rFonts w:ascii="Times New Roman" w:hAnsi="Times New Roman" w:cs="Times New Roman"/>
          <w:b/>
          <w:szCs w:val="20"/>
        </w:rPr>
        <w:tab/>
      </w:r>
      <w:r w:rsidR="00165A2E">
        <w:rPr>
          <w:rFonts w:ascii="Times New Roman" w:hAnsi="Times New Roman" w:cs="Times New Roman"/>
          <w:b/>
          <w:szCs w:val="20"/>
        </w:rPr>
        <w:tab/>
      </w:r>
      <w:r w:rsidR="00165A2E">
        <w:rPr>
          <w:rFonts w:ascii="Times New Roman" w:hAnsi="Times New Roman" w:cs="Times New Roman"/>
          <w:b/>
          <w:szCs w:val="20"/>
        </w:rPr>
        <w:tab/>
      </w:r>
      <w:r w:rsidR="00C648AD">
        <w:rPr>
          <w:rFonts w:ascii="Times New Roman" w:hAnsi="Times New Roman" w:cs="Times New Roman"/>
          <w:b/>
          <w:szCs w:val="20"/>
        </w:rPr>
        <w:t xml:space="preserve">    Page#</w:t>
      </w:r>
      <w:r w:rsidR="00165A2E">
        <w:rPr>
          <w:rFonts w:ascii="Times New Roman" w:hAnsi="Times New Roman" w:cs="Times New Roman"/>
          <w:b/>
          <w:szCs w:val="20"/>
        </w:rPr>
        <w:tab/>
        <w:t xml:space="preserve"> </w:t>
      </w:r>
      <w:r w:rsidR="00884DDF" w:rsidRPr="00B1191C">
        <w:rPr>
          <w:rFonts w:ascii="Times New Roman" w:hAnsi="Times New Roman" w:cs="Times New Roman"/>
          <w:b/>
          <w:szCs w:val="20"/>
        </w:rPr>
        <w:tab/>
      </w:r>
      <w:r w:rsidR="00CD4C0D" w:rsidRPr="00B1191C">
        <w:rPr>
          <w:rFonts w:ascii="Times New Roman" w:hAnsi="Times New Roman" w:cs="Times New Roman"/>
          <w:b/>
          <w:szCs w:val="20"/>
        </w:rPr>
        <w:t xml:space="preserve">      </w:t>
      </w:r>
    </w:p>
    <w:p w14:paraId="24C51093" w14:textId="315E9186" w:rsidR="002F3375" w:rsidRDefault="002F3375" w:rsidP="00C613DB">
      <w:pPr>
        <w:pStyle w:val="ListParagraph"/>
        <w:numPr>
          <w:ilvl w:val="0"/>
          <w:numId w:val="12"/>
        </w:numPr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 xml:space="preserve">Tuesday, </w:t>
      </w:r>
      <w:r w:rsidR="003E61EE">
        <w:rPr>
          <w:rFonts w:ascii="Times New Roman" w:hAnsi="Times New Roman" w:cs="Times New Roman"/>
          <w:szCs w:val="20"/>
        </w:rPr>
        <w:t>February</w:t>
      </w:r>
      <w:r w:rsidR="00C54F7B" w:rsidRPr="00B1191C">
        <w:rPr>
          <w:rFonts w:ascii="Times New Roman" w:hAnsi="Times New Roman" w:cs="Times New Roman"/>
          <w:szCs w:val="20"/>
        </w:rPr>
        <w:t xml:space="preserve"> </w:t>
      </w:r>
      <w:r w:rsidR="00B1191C" w:rsidRPr="00B1191C">
        <w:rPr>
          <w:rFonts w:ascii="Times New Roman" w:hAnsi="Times New Roman" w:cs="Times New Roman"/>
          <w:szCs w:val="20"/>
        </w:rPr>
        <w:t>1</w:t>
      </w:r>
      <w:r w:rsidR="003E61EE">
        <w:rPr>
          <w:rFonts w:ascii="Times New Roman" w:hAnsi="Times New Roman" w:cs="Times New Roman"/>
          <w:szCs w:val="20"/>
        </w:rPr>
        <w:t>9</w:t>
      </w:r>
      <w:r w:rsidRPr="00B1191C">
        <w:rPr>
          <w:rFonts w:ascii="Times New Roman" w:hAnsi="Times New Roman" w:cs="Times New Roman"/>
          <w:szCs w:val="20"/>
        </w:rPr>
        <w:t xml:space="preserve">, </w:t>
      </w:r>
      <w:r w:rsidR="00D75883" w:rsidRPr="00B1191C">
        <w:rPr>
          <w:rFonts w:ascii="Times New Roman" w:hAnsi="Times New Roman" w:cs="Times New Roman"/>
          <w:szCs w:val="20"/>
        </w:rPr>
        <w:t>201</w:t>
      </w:r>
      <w:r w:rsidR="00844C19">
        <w:rPr>
          <w:rFonts w:ascii="Times New Roman" w:hAnsi="Times New Roman" w:cs="Times New Roman"/>
          <w:szCs w:val="20"/>
        </w:rPr>
        <w:t>9</w:t>
      </w:r>
      <w:r w:rsidR="00D75883" w:rsidRPr="00B1191C">
        <w:rPr>
          <w:rFonts w:ascii="Times New Roman" w:hAnsi="Times New Roman" w:cs="Times New Roman"/>
          <w:szCs w:val="20"/>
        </w:rPr>
        <w:t xml:space="preserve">, </w:t>
      </w:r>
      <w:r w:rsidRPr="00B1191C">
        <w:rPr>
          <w:rFonts w:ascii="Times New Roman" w:hAnsi="Times New Roman" w:cs="Times New Roman"/>
          <w:szCs w:val="20"/>
        </w:rPr>
        <w:t>Regular Meeting</w:t>
      </w:r>
      <w:r w:rsidR="00C648AD">
        <w:rPr>
          <w:rFonts w:ascii="Times New Roman" w:hAnsi="Times New Roman" w:cs="Times New Roman"/>
          <w:szCs w:val="20"/>
        </w:rPr>
        <w:t>…………………………………………….1</w:t>
      </w:r>
    </w:p>
    <w:p w14:paraId="4EE07FD6" w14:textId="4DB2E697" w:rsidR="00C613DB" w:rsidRPr="00165A2E" w:rsidRDefault="003435F6" w:rsidP="00E46FA6">
      <w:pPr>
        <w:pStyle w:val="ListParagraph"/>
        <w:numPr>
          <w:ilvl w:val="0"/>
          <w:numId w:val="12"/>
        </w:numPr>
        <w:spacing w:before="0" w:beforeAutospacing="0" w:after="0" w:afterAutospacing="0"/>
        <w:ind w:left="1080"/>
        <w:rPr>
          <w:rFonts w:ascii="Times New Roman" w:hAnsi="Times New Roman" w:cs="Times New Roman"/>
          <w:b/>
          <w:szCs w:val="20"/>
        </w:rPr>
      </w:pPr>
      <w:r w:rsidRPr="00165A2E">
        <w:rPr>
          <w:rFonts w:ascii="Times New Roman" w:hAnsi="Times New Roman" w:cs="Times New Roman"/>
          <w:szCs w:val="20"/>
        </w:rPr>
        <w:t>T</w:t>
      </w:r>
      <w:r w:rsidR="003E61EE">
        <w:rPr>
          <w:rFonts w:ascii="Times New Roman" w:hAnsi="Times New Roman" w:cs="Times New Roman"/>
          <w:szCs w:val="20"/>
        </w:rPr>
        <w:t>uesday</w:t>
      </w:r>
      <w:r w:rsidRPr="00165A2E">
        <w:rPr>
          <w:rFonts w:ascii="Times New Roman" w:hAnsi="Times New Roman" w:cs="Times New Roman"/>
          <w:szCs w:val="20"/>
        </w:rPr>
        <w:t xml:space="preserve">, </w:t>
      </w:r>
      <w:r w:rsidR="003E61EE">
        <w:rPr>
          <w:rFonts w:ascii="Times New Roman" w:hAnsi="Times New Roman" w:cs="Times New Roman"/>
          <w:szCs w:val="20"/>
        </w:rPr>
        <w:t>February</w:t>
      </w:r>
      <w:r w:rsidRPr="00165A2E">
        <w:rPr>
          <w:rFonts w:ascii="Times New Roman" w:hAnsi="Times New Roman" w:cs="Times New Roman"/>
          <w:szCs w:val="20"/>
        </w:rPr>
        <w:t xml:space="preserve"> </w:t>
      </w:r>
      <w:r w:rsidR="003E61EE">
        <w:rPr>
          <w:rFonts w:ascii="Times New Roman" w:hAnsi="Times New Roman" w:cs="Times New Roman"/>
          <w:szCs w:val="20"/>
        </w:rPr>
        <w:t>26</w:t>
      </w:r>
      <w:r w:rsidRPr="00165A2E">
        <w:rPr>
          <w:rFonts w:ascii="Times New Roman" w:hAnsi="Times New Roman" w:cs="Times New Roman"/>
          <w:szCs w:val="20"/>
        </w:rPr>
        <w:t>, 2019, Special Meeting</w:t>
      </w:r>
      <w:bookmarkEnd w:id="2"/>
      <w:r w:rsidR="00C648AD">
        <w:rPr>
          <w:rFonts w:ascii="Times New Roman" w:hAnsi="Times New Roman" w:cs="Times New Roman"/>
          <w:szCs w:val="20"/>
        </w:rPr>
        <w:t>…………………………………………</w:t>
      </w:r>
      <w:proofErr w:type="gramStart"/>
      <w:r w:rsidR="00C648AD">
        <w:rPr>
          <w:rFonts w:ascii="Times New Roman" w:hAnsi="Times New Roman" w:cs="Times New Roman"/>
          <w:szCs w:val="20"/>
        </w:rPr>
        <w:t>…..</w:t>
      </w:r>
      <w:proofErr w:type="gramEnd"/>
      <w:r w:rsidR="00C648AD">
        <w:rPr>
          <w:rFonts w:ascii="Times New Roman" w:hAnsi="Times New Roman" w:cs="Times New Roman"/>
          <w:szCs w:val="20"/>
        </w:rPr>
        <w:t>6</w:t>
      </w:r>
    </w:p>
    <w:p w14:paraId="2BD16F45" w14:textId="77777777" w:rsidR="00165A2E" w:rsidRPr="00165A2E" w:rsidRDefault="00165A2E" w:rsidP="00165A2E">
      <w:pPr>
        <w:pStyle w:val="ListParagraph"/>
        <w:spacing w:before="0" w:beforeAutospacing="0" w:after="0" w:afterAutospacing="0"/>
        <w:ind w:left="1080"/>
        <w:rPr>
          <w:rFonts w:ascii="Times New Roman" w:hAnsi="Times New Roman" w:cs="Times New Roman"/>
          <w:b/>
          <w:szCs w:val="20"/>
        </w:rPr>
      </w:pPr>
    </w:p>
    <w:p w14:paraId="6FB27AD2" w14:textId="307E729B" w:rsidR="009E7C6B" w:rsidRPr="00B1191C" w:rsidRDefault="00DA2A81" w:rsidP="00C613D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B1191C">
        <w:rPr>
          <w:rFonts w:ascii="Times New Roman" w:hAnsi="Times New Roman" w:cs="Times New Roman"/>
          <w:b/>
          <w:szCs w:val="20"/>
        </w:rPr>
        <w:t>MANAGEMENT REPORTS</w:t>
      </w:r>
      <w:r w:rsidR="009E7C6B" w:rsidRPr="00B1191C">
        <w:rPr>
          <w:rFonts w:ascii="Times New Roman" w:hAnsi="Times New Roman" w:cs="Times New Roman"/>
          <w:b/>
          <w:szCs w:val="20"/>
        </w:rPr>
        <w:tab/>
      </w:r>
      <w:r w:rsidR="009E7C6B" w:rsidRPr="00B1191C">
        <w:rPr>
          <w:rFonts w:ascii="Times New Roman" w:hAnsi="Times New Roman" w:cs="Times New Roman"/>
          <w:b/>
          <w:szCs w:val="20"/>
        </w:rPr>
        <w:tab/>
      </w:r>
      <w:r w:rsidR="009E7C6B" w:rsidRPr="00B1191C">
        <w:rPr>
          <w:rFonts w:ascii="Times New Roman" w:hAnsi="Times New Roman" w:cs="Times New Roman"/>
          <w:b/>
          <w:szCs w:val="20"/>
        </w:rPr>
        <w:tab/>
      </w:r>
      <w:r w:rsidR="009E7C6B" w:rsidRPr="00B1191C">
        <w:rPr>
          <w:rFonts w:ascii="Times New Roman" w:hAnsi="Times New Roman" w:cs="Times New Roman"/>
          <w:b/>
          <w:szCs w:val="20"/>
        </w:rPr>
        <w:tab/>
      </w:r>
      <w:r w:rsidR="009E7C6B" w:rsidRPr="00B1191C">
        <w:rPr>
          <w:rFonts w:ascii="Times New Roman" w:hAnsi="Times New Roman" w:cs="Times New Roman"/>
          <w:b/>
          <w:szCs w:val="20"/>
        </w:rPr>
        <w:tab/>
      </w:r>
      <w:r w:rsidR="009E7C6B" w:rsidRPr="00B1191C">
        <w:rPr>
          <w:rFonts w:ascii="Times New Roman" w:hAnsi="Times New Roman" w:cs="Times New Roman"/>
          <w:b/>
          <w:szCs w:val="20"/>
        </w:rPr>
        <w:tab/>
      </w:r>
      <w:r w:rsidR="009E7C6B" w:rsidRPr="00B1191C">
        <w:rPr>
          <w:rFonts w:ascii="Times New Roman" w:hAnsi="Times New Roman" w:cs="Times New Roman"/>
          <w:b/>
          <w:szCs w:val="20"/>
        </w:rPr>
        <w:tab/>
      </w:r>
      <w:r w:rsidR="009E7C6B" w:rsidRPr="00B1191C">
        <w:rPr>
          <w:rFonts w:ascii="Times New Roman" w:hAnsi="Times New Roman" w:cs="Times New Roman"/>
          <w:b/>
          <w:szCs w:val="20"/>
        </w:rPr>
        <w:tab/>
      </w:r>
      <w:r w:rsidR="00884DDF" w:rsidRPr="00B1191C">
        <w:rPr>
          <w:rFonts w:ascii="Times New Roman" w:hAnsi="Times New Roman" w:cs="Times New Roman"/>
          <w:b/>
          <w:szCs w:val="20"/>
        </w:rPr>
        <w:tab/>
      </w:r>
      <w:r w:rsidR="00884DDF" w:rsidRPr="00B1191C">
        <w:rPr>
          <w:rFonts w:ascii="Times New Roman" w:hAnsi="Times New Roman" w:cs="Times New Roman"/>
          <w:b/>
          <w:szCs w:val="20"/>
        </w:rPr>
        <w:tab/>
      </w:r>
      <w:r w:rsidR="00C613DB" w:rsidRPr="00B1191C">
        <w:rPr>
          <w:rFonts w:ascii="Times New Roman" w:hAnsi="Times New Roman" w:cs="Times New Roman"/>
          <w:b/>
          <w:szCs w:val="20"/>
        </w:rPr>
        <w:t xml:space="preserve">   </w:t>
      </w:r>
    </w:p>
    <w:p w14:paraId="1BBF11BD" w14:textId="22315B69" w:rsidR="00B1191C" w:rsidRPr="00B1191C" w:rsidRDefault="00B1191C" w:rsidP="00C613DB">
      <w:pPr>
        <w:pStyle w:val="ListParagraph"/>
        <w:numPr>
          <w:ilvl w:val="7"/>
          <w:numId w:val="9"/>
        </w:numPr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>Financial Report</w:t>
      </w:r>
      <w:r w:rsidR="003E61EE">
        <w:rPr>
          <w:rFonts w:ascii="Times New Roman" w:hAnsi="Times New Roman" w:cs="Times New Roman"/>
          <w:szCs w:val="20"/>
        </w:rPr>
        <w:t xml:space="preserve"> – February 2019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………………………………………………………….11</w:t>
      </w:r>
    </w:p>
    <w:p w14:paraId="425F7529" w14:textId="2E16E562" w:rsidR="00165A2E" w:rsidRDefault="009E7C6B" w:rsidP="00792B47">
      <w:pPr>
        <w:pStyle w:val="ListParagraph"/>
        <w:numPr>
          <w:ilvl w:val="7"/>
          <w:numId w:val="9"/>
        </w:numPr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 w:rsidRPr="00165A2E">
        <w:rPr>
          <w:rFonts w:ascii="Times New Roman" w:hAnsi="Times New Roman" w:cs="Times New Roman"/>
          <w:szCs w:val="20"/>
        </w:rPr>
        <w:t>Port Manager</w:t>
      </w:r>
      <w:r w:rsidR="00B1191C" w:rsidRPr="00165A2E">
        <w:rPr>
          <w:rFonts w:ascii="Times New Roman" w:hAnsi="Times New Roman" w:cs="Times New Roman"/>
          <w:szCs w:val="20"/>
        </w:rPr>
        <w:t xml:space="preserve"> Report</w:t>
      </w:r>
      <w:r w:rsidR="003E61EE">
        <w:rPr>
          <w:rFonts w:ascii="Times New Roman" w:hAnsi="Times New Roman" w:cs="Times New Roman"/>
          <w:szCs w:val="20"/>
        </w:rPr>
        <w:t xml:space="preserve"> – February 2019</w:t>
      </w:r>
      <w:r w:rsidR="00C648AD">
        <w:rPr>
          <w:rFonts w:ascii="Times New Roman" w:hAnsi="Times New Roman" w:cs="Times New Roman"/>
          <w:szCs w:val="20"/>
        </w:rPr>
        <w:t>……………will be added later…………………….</w:t>
      </w:r>
    </w:p>
    <w:p w14:paraId="40832D43" w14:textId="32042CD7" w:rsidR="009E7C6B" w:rsidRPr="00165A2E" w:rsidRDefault="009E7C6B" w:rsidP="00792B47">
      <w:pPr>
        <w:pStyle w:val="ListParagraph"/>
        <w:numPr>
          <w:ilvl w:val="7"/>
          <w:numId w:val="9"/>
        </w:numPr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 w:rsidRPr="00165A2E">
        <w:rPr>
          <w:rFonts w:ascii="Times New Roman" w:hAnsi="Times New Roman" w:cs="Times New Roman"/>
          <w:szCs w:val="20"/>
        </w:rPr>
        <w:t>Harbormaster</w:t>
      </w:r>
      <w:r w:rsidR="00B1191C" w:rsidRPr="00165A2E">
        <w:rPr>
          <w:rFonts w:ascii="Times New Roman" w:hAnsi="Times New Roman" w:cs="Times New Roman"/>
          <w:szCs w:val="20"/>
        </w:rPr>
        <w:t xml:space="preserve"> Report</w:t>
      </w:r>
      <w:r w:rsidR="003E61EE">
        <w:rPr>
          <w:rFonts w:ascii="Times New Roman" w:hAnsi="Times New Roman" w:cs="Times New Roman"/>
          <w:szCs w:val="20"/>
        </w:rPr>
        <w:t xml:space="preserve"> – February 2019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</w:t>
      </w:r>
      <w:proofErr w:type="gramStart"/>
      <w:r w:rsidR="00C648AD">
        <w:rPr>
          <w:rFonts w:ascii="Times New Roman" w:hAnsi="Times New Roman" w:cs="Times New Roman"/>
          <w:szCs w:val="20"/>
        </w:rPr>
        <w:t>…..</w:t>
      </w:r>
      <w:proofErr w:type="gramEnd"/>
      <w:r w:rsidR="00C648AD">
        <w:rPr>
          <w:rFonts w:ascii="Times New Roman" w:hAnsi="Times New Roman" w:cs="Times New Roman"/>
          <w:szCs w:val="20"/>
        </w:rPr>
        <w:t>25</w:t>
      </w:r>
      <w:r w:rsidR="00E6513A" w:rsidRPr="00165A2E">
        <w:rPr>
          <w:rFonts w:ascii="Times New Roman" w:hAnsi="Times New Roman" w:cs="Times New Roman"/>
          <w:szCs w:val="20"/>
        </w:rPr>
        <w:tab/>
      </w:r>
    </w:p>
    <w:p w14:paraId="6F32EEE2" w14:textId="29B73C28" w:rsidR="00EE7B83" w:rsidRPr="00B1191C" w:rsidRDefault="00F301B2" w:rsidP="00C613DB">
      <w:pPr>
        <w:pStyle w:val="ListParagraph"/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B1191C">
        <w:rPr>
          <w:rFonts w:ascii="Times New Roman" w:hAnsi="Times New Roman" w:cs="Times New Roman"/>
          <w:b/>
          <w:szCs w:val="20"/>
        </w:rPr>
        <w:tab/>
      </w:r>
      <w:r w:rsidRPr="00B1191C">
        <w:rPr>
          <w:rFonts w:ascii="Times New Roman" w:hAnsi="Times New Roman" w:cs="Times New Roman"/>
          <w:b/>
          <w:szCs w:val="20"/>
        </w:rPr>
        <w:tab/>
        <w:t xml:space="preserve">  </w:t>
      </w:r>
      <w:r w:rsidR="00B65EFE" w:rsidRPr="00B1191C">
        <w:rPr>
          <w:rFonts w:ascii="Times New Roman" w:hAnsi="Times New Roman" w:cs="Times New Roman"/>
          <w:b/>
          <w:szCs w:val="20"/>
        </w:rPr>
        <w:t xml:space="preserve">    </w:t>
      </w:r>
      <w:r w:rsidR="00676C12" w:rsidRPr="00B1191C">
        <w:rPr>
          <w:rFonts w:ascii="Times New Roman" w:hAnsi="Times New Roman" w:cs="Times New Roman"/>
          <w:b/>
          <w:szCs w:val="20"/>
        </w:rPr>
        <w:tab/>
      </w:r>
      <w:r w:rsidR="00060E2F" w:rsidRPr="00B1191C">
        <w:rPr>
          <w:rFonts w:ascii="Times New Roman" w:hAnsi="Times New Roman" w:cs="Times New Roman"/>
          <w:b/>
          <w:szCs w:val="20"/>
        </w:rPr>
        <w:tab/>
      </w:r>
    </w:p>
    <w:p w14:paraId="4A80705B" w14:textId="39D5347E" w:rsidR="00E93FEC" w:rsidRPr="00B1191C" w:rsidRDefault="00DA2A81" w:rsidP="00B7087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bookmarkStart w:id="3" w:name="_Hlk489553509"/>
      <w:bookmarkStart w:id="4" w:name="_Hlk489553552"/>
      <w:r w:rsidRPr="00B1191C">
        <w:rPr>
          <w:rFonts w:ascii="Times New Roman" w:hAnsi="Times New Roman" w:cs="Times New Roman"/>
          <w:b/>
          <w:szCs w:val="20"/>
        </w:rPr>
        <w:t>ACTION ITEMS</w:t>
      </w:r>
      <w:bookmarkEnd w:id="3"/>
      <w:r w:rsidR="006A2E6B" w:rsidRPr="00B1191C">
        <w:rPr>
          <w:rFonts w:ascii="Times New Roman" w:hAnsi="Times New Roman" w:cs="Times New Roman"/>
          <w:b/>
          <w:szCs w:val="20"/>
        </w:rPr>
        <w:tab/>
      </w:r>
      <w:bookmarkEnd w:id="4"/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  <w:t xml:space="preserve">  </w:t>
      </w:r>
      <w:r w:rsidR="00B7087B" w:rsidRPr="00B1191C">
        <w:rPr>
          <w:rFonts w:ascii="Times New Roman" w:hAnsi="Times New Roman" w:cs="Times New Roman"/>
          <w:b/>
          <w:szCs w:val="20"/>
        </w:rPr>
        <w:t xml:space="preserve">    </w:t>
      </w:r>
    </w:p>
    <w:p w14:paraId="0603214F" w14:textId="496BEC9C" w:rsidR="00161770" w:rsidRDefault="003E61EE" w:rsidP="00B7087B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Intergovernmental Agreement </w:t>
      </w:r>
      <w:r w:rsidR="00D86CFC">
        <w:rPr>
          <w:rFonts w:ascii="Times New Roman" w:hAnsi="Times New Roman" w:cs="Times New Roman"/>
          <w:szCs w:val="20"/>
        </w:rPr>
        <w:t xml:space="preserve">(IGA) for </w:t>
      </w:r>
      <w:r w:rsidR="00CB661E">
        <w:rPr>
          <w:rFonts w:ascii="Times New Roman" w:hAnsi="Times New Roman" w:cs="Times New Roman"/>
          <w:szCs w:val="20"/>
        </w:rPr>
        <w:t xml:space="preserve">2015 </w:t>
      </w:r>
      <w:r w:rsidR="00D86CFC">
        <w:rPr>
          <w:rFonts w:ascii="Times New Roman" w:hAnsi="Times New Roman" w:cs="Times New Roman"/>
          <w:szCs w:val="20"/>
        </w:rPr>
        <w:t>Strategic Business Plan</w:t>
      </w:r>
      <w:r w:rsidR="00C648AD">
        <w:rPr>
          <w:rFonts w:ascii="Times New Roman" w:hAnsi="Times New Roman" w:cs="Times New Roman"/>
          <w:szCs w:val="20"/>
        </w:rPr>
        <w:t>……………………36</w:t>
      </w:r>
    </w:p>
    <w:p w14:paraId="0757F2A5" w14:textId="2FA02580" w:rsidR="00D86CFC" w:rsidRDefault="00D86CFC" w:rsidP="00B7087B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Service Agreement for Port Security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</w:t>
      </w:r>
      <w:proofErr w:type="gramStart"/>
      <w:r w:rsidR="00C648AD">
        <w:rPr>
          <w:rFonts w:ascii="Times New Roman" w:hAnsi="Times New Roman" w:cs="Times New Roman"/>
          <w:szCs w:val="20"/>
        </w:rPr>
        <w:t>…..</w:t>
      </w:r>
      <w:proofErr w:type="gramEnd"/>
      <w:r w:rsidR="00C648AD">
        <w:rPr>
          <w:rFonts w:ascii="Times New Roman" w:hAnsi="Times New Roman" w:cs="Times New Roman"/>
          <w:szCs w:val="20"/>
        </w:rPr>
        <w:t>68</w:t>
      </w:r>
    </w:p>
    <w:p w14:paraId="54CF9BC7" w14:textId="5765288D" w:rsidR="005C29A2" w:rsidRDefault="005C29A2" w:rsidP="00B7087B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Procurement Approval for Roof Repairs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……………………………………………………81</w:t>
      </w:r>
    </w:p>
    <w:p w14:paraId="7E4FED4C" w14:textId="562D05EB" w:rsidR="005C29A2" w:rsidRDefault="005C29A2" w:rsidP="00B7087B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Procurement Approval for Backflow Devices</w:t>
      </w:r>
      <w:r w:rsidR="00C648AD">
        <w:rPr>
          <w:rFonts w:ascii="Times New Roman" w:hAnsi="Times New Roman" w:cs="Times New Roman"/>
          <w:szCs w:val="20"/>
        </w:rPr>
        <w:t>………………………………………………82</w:t>
      </w:r>
    </w:p>
    <w:p w14:paraId="36B0D2D0" w14:textId="031F0836" w:rsidR="00D86CFC" w:rsidRDefault="00D86CFC" w:rsidP="00B7087B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Green Building Proposals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…………………………………………………………………...83</w:t>
      </w:r>
    </w:p>
    <w:p w14:paraId="647C4096" w14:textId="6331AC5C" w:rsidR="00D86CFC" w:rsidRDefault="00D86CFC" w:rsidP="00B7087B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Budget Committee Selection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……………………………………………………………</w:t>
      </w:r>
      <w:proofErr w:type="gramStart"/>
      <w:r w:rsidR="00C648AD">
        <w:rPr>
          <w:rFonts w:ascii="Times New Roman" w:hAnsi="Times New Roman" w:cs="Times New Roman"/>
          <w:szCs w:val="20"/>
        </w:rPr>
        <w:t>…..</w:t>
      </w:r>
      <w:proofErr w:type="gramEnd"/>
      <w:r w:rsidR="00C648AD">
        <w:rPr>
          <w:rFonts w:ascii="Times New Roman" w:hAnsi="Times New Roman" w:cs="Times New Roman"/>
          <w:szCs w:val="20"/>
        </w:rPr>
        <w:t>91</w:t>
      </w:r>
    </w:p>
    <w:p w14:paraId="68DC08D3" w14:textId="19D8ED54" w:rsidR="005C29A2" w:rsidRDefault="00AA19E6" w:rsidP="00B7087B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CPA </w:t>
      </w:r>
      <w:r w:rsidR="005C29A2">
        <w:rPr>
          <w:rFonts w:ascii="Times New Roman" w:hAnsi="Times New Roman" w:cs="Times New Roman"/>
          <w:szCs w:val="20"/>
        </w:rPr>
        <w:t>Audit Report FY 2017-18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…………………………………………………………</w:t>
      </w:r>
      <w:proofErr w:type="gramStart"/>
      <w:r w:rsidR="00C648AD">
        <w:rPr>
          <w:rFonts w:ascii="Times New Roman" w:hAnsi="Times New Roman" w:cs="Times New Roman"/>
          <w:szCs w:val="20"/>
        </w:rPr>
        <w:t>…..</w:t>
      </w:r>
      <w:proofErr w:type="gramEnd"/>
      <w:r w:rsidR="00C648AD">
        <w:rPr>
          <w:rFonts w:ascii="Times New Roman" w:hAnsi="Times New Roman" w:cs="Times New Roman"/>
          <w:szCs w:val="20"/>
        </w:rPr>
        <w:t>97</w:t>
      </w:r>
    </w:p>
    <w:p w14:paraId="006CD44E" w14:textId="438F75A1" w:rsidR="005C29A2" w:rsidRDefault="005C29A2" w:rsidP="005C29A2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Port Policy </w:t>
      </w:r>
      <w:r w:rsidR="002A35E8">
        <w:rPr>
          <w:rFonts w:ascii="Times New Roman" w:hAnsi="Times New Roman" w:cs="Times New Roman"/>
          <w:szCs w:val="20"/>
        </w:rPr>
        <w:t xml:space="preserve">and Procedure </w:t>
      </w:r>
      <w:r>
        <w:rPr>
          <w:rFonts w:ascii="Times New Roman" w:hAnsi="Times New Roman" w:cs="Times New Roman"/>
          <w:szCs w:val="20"/>
        </w:rPr>
        <w:t>List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……………………………………………………………...100</w:t>
      </w:r>
    </w:p>
    <w:p w14:paraId="66C0F690" w14:textId="26E6205F" w:rsidR="0031544F" w:rsidRDefault="0031544F" w:rsidP="005C29A2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Port Safety Program 2019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…………………………………………………………………...496</w:t>
      </w:r>
    </w:p>
    <w:p w14:paraId="594A3C91" w14:textId="297C7718" w:rsidR="0031544F" w:rsidRDefault="0031544F" w:rsidP="005C29A2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Port Surplus </w:t>
      </w:r>
      <w:r w:rsidR="00CA7FC0">
        <w:rPr>
          <w:rFonts w:ascii="Times New Roman" w:hAnsi="Times New Roman" w:cs="Times New Roman"/>
          <w:szCs w:val="20"/>
        </w:rPr>
        <w:t xml:space="preserve">Property </w:t>
      </w:r>
      <w:r>
        <w:rPr>
          <w:rFonts w:ascii="Times New Roman" w:hAnsi="Times New Roman" w:cs="Times New Roman"/>
          <w:szCs w:val="20"/>
        </w:rPr>
        <w:t>Policy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………………………………………………………………...576</w:t>
      </w:r>
    </w:p>
    <w:p w14:paraId="4702942F" w14:textId="6FE0DD30" w:rsidR="0031544F" w:rsidRDefault="0031544F" w:rsidP="005C29A2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Moorage Policy &amp; Procedures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……………………………………………………………….581</w:t>
      </w:r>
    </w:p>
    <w:p w14:paraId="74D5275B" w14:textId="768152F8" w:rsidR="0031544F" w:rsidRDefault="0031544F" w:rsidP="005C29A2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Gear Storage </w:t>
      </w:r>
      <w:r w:rsidR="0024711E">
        <w:rPr>
          <w:rFonts w:ascii="Times New Roman" w:hAnsi="Times New Roman" w:cs="Times New Roman"/>
          <w:szCs w:val="20"/>
        </w:rPr>
        <w:t>Service Agreement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…………………………………………………………….588</w:t>
      </w:r>
    </w:p>
    <w:p w14:paraId="0B73C6F5" w14:textId="396B123A" w:rsidR="0031544F" w:rsidRDefault="0031544F" w:rsidP="005C29A2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Emergency Response Plan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…………………………………………………………………...592</w:t>
      </w:r>
    </w:p>
    <w:p w14:paraId="25D2CC77" w14:textId="65394127" w:rsidR="0031544F" w:rsidRDefault="0031544F" w:rsidP="005C29A2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Resolution No. </w:t>
      </w:r>
      <w:r w:rsidR="00B111CC">
        <w:rPr>
          <w:rFonts w:ascii="Times New Roman" w:hAnsi="Times New Roman" w:cs="Times New Roman"/>
          <w:szCs w:val="20"/>
        </w:rPr>
        <w:t>for</w:t>
      </w:r>
      <w:r>
        <w:rPr>
          <w:rFonts w:ascii="Times New Roman" w:hAnsi="Times New Roman" w:cs="Times New Roman"/>
          <w:szCs w:val="20"/>
        </w:rPr>
        <w:t xml:space="preserve"> Ordinance No. 21 Transient Dock Boat Ramp and Public Parking</w:t>
      </w:r>
      <w:r w:rsidR="00C648AD">
        <w:rPr>
          <w:rFonts w:ascii="Times New Roman" w:hAnsi="Times New Roman" w:cs="Times New Roman"/>
          <w:szCs w:val="20"/>
        </w:rPr>
        <w:t>…</w:t>
      </w:r>
      <w:proofErr w:type="gramStart"/>
      <w:r w:rsidR="00C648AD">
        <w:rPr>
          <w:rFonts w:ascii="Times New Roman" w:hAnsi="Times New Roman" w:cs="Times New Roman"/>
          <w:szCs w:val="20"/>
        </w:rPr>
        <w:t>…..</w:t>
      </w:r>
      <w:proofErr w:type="gramEnd"/>
      <w:r w:rsidR="00C648AD">
        <w:rPr>
          <w:rFonts w:ascii="Times New Roman" w:hAnsi="Times New Roman" w:cs="Times New Roman"/>
          <w:szCs w:val="20"/>
        </w:rPr>
        <w:t>733</w:t>
      </w:r>
    </w:p>
    <w:p w14:paraId="69C24802" w14:textId="7D731E8A" w:rsidR="0031544F" w:rsidRDefault="0031544F" w:rsidP="005C29A2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Resolution No. </w:t>
      </w:r>
      <w:r w:rsidR="00B111CC">
        <w:rPr>
          <w:rFonts w:ascii="Times New Roman" w:hAnsi="Times New Roman" w:cs="Times New Roman"/>
          <w:szCs w:val="20"/>
        </w:rPr>
        <w:t>for</w:t>
      </w:r>
      <w:r>
        <w:rPr>
          <w:rFonts w:ascii="Times New Roman" w:hAnsi="Times New Roman" w:cs="Times New Roman"/>
          <w:szCs w:val="20"/>
        </w:rPr>
        <w:t xml:space="preserve"> Ordinance No. 22 Sleeping and Camping on Port Property</w:t>
      </w:r>
      <w:r w:rsidR="00C648AD">
        <w:rPr>
          <w:rFonts w:ascii="Times New Roman" w:hAnsi="Times New Roman" w:cs="Times New Roman"/>
          <w:szCs w:val="20"/>
        </w:rPr>
        <w:t>…………</w:t>
      </w:r>
      <w:proofErr w:type="gramStart"/>
      <w:r w:rsidR="00C648AD">
        <w:rPr>
          <w:rFonts w:ascii="Times New Roman" w:hAnsi="Times New Roman" w:cs="Times New Roman"/>
          <w:szCs w:val="20"/>
        </w:rPr>
        <w:t>…..</w:t>
      </w:r>
      <w:proofErr w:type="gramEnd"/>
      <w:r w:rsidR="00C648AD">
        <w:rPr>
          <w:rFonts w:ascii="Times New Roman" w:hAnsi="Times New Roman" w:cs="Times New Roman"/>
          <w:szCs w:val="20"/>
        </w:rPr>
        <w:t>748</w:t>
      </w:r>
    </w:p>
    <w:p w14:paraId="68CED4B5" w14:textId="3860C1D8" w:rsidR="008712CD" w:rsidRPr="005C29A2" w:rsidRDefault="008712CD" w:rsidP="005C29A2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RV Park Rules and Regulations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……………………………………………………………...748</w:t>
      </w:r>
    </w:p>
    <w:p w14:paraId="462F83CA" w14:textId="77777777" w:rsidR="009E7C6B" w:rsidRPr="00B1191C" w:rsidRDefault="009E7C6B" w:rsidP="00B7087B">
      <w:pPr>
        <w:pStyle w:val="ListParagraph"/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b/>
          <w:szCs w:val="20"/>
        </w:rPr>
      </w:pPr>
      <w:bookmarkStart w:id="5" w:name="_Hlk489553637"/>
      <w:bookmarkStart w:id="6" w:name="_Hlk478721508"/>
    </w:p>
    <w:p w14:paraId="03ECB839" w14:textId="4DF4B918" w:rsidR="009E7C6B" w:rsidRPr="00B1191C" w:rsidRDefault="00DA2A81" w:rsidP="00B7087B">
      <w:pPr>
        <w:pStyle w:val="ListParagraph"/>
        <w:numPr>
          <w:ilvl w:val="0"/>
          <w:numId w:val="9"/>
        </w:numPr>
        <w:tabs>
          <w:tab w:val="left" w:pos="1080"/>
          <w:tab w:val="left" w:pos="1170"/>
        </w:tabs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B1191C">
        <w:rPr>
          <w:rFonts w:ascii="Times New Roman" w:hAnsi="Times New Roman" w:cs="Times New Roman"/>
          <w:b/>
          <w:szCs w:val="20"/>
        </w:rPr>
        <w:t xml:space="preserve">INFORMATION ITEMS </w:t>
      </w:r>
      <w:r w:rsidR="00B74628" w:rsidRPr="00B1191C">
        <w:rPr>
          <w:rFonts w:ascii="Times New Roman" w:hAnsi="Times New Roman" w:cs="Times New Roman"/>
          <w:b/>
          <w:szCs w:val="20"/>
        </w:rPr>
        <w:tab/>
      </w:r>
      <w:r w:rsidR="00B74628" w:rsidRPr="00B1191C">
        <w:rPr>
          <w:rFonts w:ascii="Times New Roman" w:hAnsi="Times New Roman" w:cs="Times New Roman"/>
          <w:b/>
          <w:szCs w:val="20"/>
        </w:rPr>
        <w:tab/>
      </w:r>
      <w:r w:rsidR="00B74628" w:rsidRPr="00B1191C">
        <w:rPr>
          <w:rFonts w:ascii="Times New Roman" w:hAnsi="Times New Roman" w:cs="Times New Roman"/>
          <w:b/>
          <w:szCs w:val="20"/>
        </w:rPr>
        <w:tab/>
      </w:r>
      <w:r w:rsidR="00B74628" w:rsidRPr="00B1191C">
        <w:rPr>
          <w:rFonts w:ascii="Times New Roman" w:hAnsi="Times New Roman" w:cs="Times New Roman"/>
          <w:b/>
          <w:szCs w:val="20"/>
        </w:rPr>
        <w:tab/>
      </w:r>
      <w:r w:rsidR="00B74628" w:rsidRPr="00B1191C">
        <w:rPr>
          <w:rFonts w:ascii="Times New Roman" w:hAnsi="Times New Roman" w:cs="Times New Roman"/>
          <w:b/>
          <w:szCs w:val="20"/>
        </w:rPr>
        <w:tab/>
      </w:r>
      <w:r w:rsidR="00B74628" w:rsidRPr="00B1191C">
        <w:rPr>
          <w:rFonts w:ascii="Times New Roman" w:hAnsi="Times New Roman" w:cs="Times New Roman"/>
          <w:b/>
          <w:szCs w:val="20"/>
        </w:rPr>
        <w:tab/>
      </w:r>
      <w:r w:rsidR="00B74628" w:rsidRPr="00B1191C">
        <w:rPr>
          <w:rFonts w:ascii="Times New Roman" w:hAnsi="Times New Roman" w:cs="Times New Roman"/>
          <w:b/>
          <w:szCs w:val="20"/>
        </w:rPr>
        <w:tab/>
      </w:r>
      <w:r w:rsidR="00B74628" w:rsidRPr="00B1191C">
        <w:rPr>
          <w:rFonts w:ascii="Times New Roman" w:hAnsi="Times New Roman" w:cs="Times New Roman"/>
          <w:b/>
          <w:szCs w:val="20"/>
        </w:rPr>
        <w:tab/>
      </w:r>
      <w:r w:rsidR="00C613DB" w:rsidRPr="00B1191C">
        <w:rPr>
          <w:rFonts w:ascii="Times New Roman" w:hAnsi="Times New Roman" w:cs="Times New Roman"/>
          <w:b/>
          <w:szCs w:val="20"/>
        </w:rPr>
        <w:tab/>
      </w:r>
      <w:r w:rsidR="00C613DB" w:rsidRPr="00B1191C">
        <w:rPr>
          <w:rFonts w:ascii="Times New Roman" w:hAnsi="Times New Roman" w:cs="Times New Roman"/>
          <w:b/>
          <w:szCs w:val="20"/>
        </w:rPr>
        <w:tab/>
      </w:r>
      <w:r w:rsidR="00B7087B" w:rsidRPr="00B1191C">
        <w:rPr>
          <w:rFonts w:ascii="Times New Roman" w:hAnsi="Times New Roman" w:cs="Times New Roman"/>
          <w:b/>
          <w:szCs w:val="20"/>
        </w:rPr>
        <w:t xml:space="preserve">      </w:t>
      </w:r>
    </w:p>
    <w:bookmarkEnd w:id="5"/>
    <w:p w14:paraId="19AA1BAE" w14:textId="5D6F8CCD" w:rsidR="00CB661E" w:rsidRDefault="00CB661E" w:rsidP="00B7087B">
      <w:pPr>
        <w:pStyle w:val="ListParagraph"/>
        <w:numPr>
          <w:ilvl w:val="0"/>
          <w:numId w:val="25"/>
        </w:numPr>
        <w:tabs>
          <w:tab w:val="left" w:pos="108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Port Staff Chart</w:t>
      </w:r>
      <w:r w:rsidR="00B715EF">
        <w:rPr>
          <w:rFonts w:ascii="Times New Roman" w:hAnsi="Times New Roman" w:cs="Times New Roman"/>
          <w:szCs w:val="20"/>
        </w:rPr>
        <w:t xml:space="preserve"> and Job Descriptions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</w:t>
      </w:r>
      <w:proofErr w:type="gramStart"/>
      <w:r w:rsidR="00C648AD">
        <w:rPr>
          <w:rFonts w:ascii="Times New Roman" w:hAnsi="Times New Roman" w:cs="Times New Roman"/>
          <w:szCs w:val="20"/>
        </w:rPr>
        <w:t>…..</w:t>
      </w:r>
      <w:proofErr w:type="gramEnd"/>
      <w:r w:rsidR="00C648AD">
        <w:rPr>
          <w:rFonts w:ascii="Times New Roman" w:hAnsi="Times New Roman" w:cs="Times New Roman"/>
          <w:szCs w:val="20"/>
        </w:rPr>
        <w:t>761</w:t>
      </w:r>
    </w:p>
    <w:p w14:paraId="3C8FFAC5" w14:textId="2D351C24" w:rsidR="00B715EF" w:rsidRDefault="005C29A2" w:rsidP="00B7087B">
      <w:pPr>
        <w:pStyle w:val="ListParagraph"/>
        <w:numPr>
          <w:ilvl w:val="0"/>
          <w:numId w:val="25"/>
        </w:numPr>
        <w:tabs>
          <w:tab w:val="left" w:pos="108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INFRA Grant 2019 Application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……………………………………………………………...800</w:t>
      </w:r>
    </w:p>
    <w:p w14:paraId="7DBA6ADB" w14:textId="394F016C" w:rsidR="00C0597C" w:rsidRDefault="00B715EF" w:rsidP="00B7087B">
      <w:pPr>
        <w:pStyle w:val="ListParagraph"/>
        <w:numPr>
          <w:ilvl w:val="0"/>
          <w:numId w:val="25"/>
        </w:numPr>
        <w:tabs>
          <w:tab w:val="left" w:pos="108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Port Rates for Fiscal Year 2019-20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………………………………………………………</w:t>
      </w:r>
      <w:proofErr w:type="gramStart"/>
      <w:r w:rsidR="00C648AD">
        <w:rPr>
          <w:rFonts w:ascii="Times New Roman" w:hAnsi="Times New Roman" w:cs="Times New Roman"/>
          <w:szCs w:val="20"/>
        </w:rPr>
        <w:t>…..</w:t>
      </w:r>
      <w:proofErr w:type="gramEnd"/>
      <w:r w:rsidR="00C648AD">
        <w:rPr>
          <w:rFonts w:ascii="Times New Roman" w:hAnsi="Times New Roman" w:cs="Times New Roman"/>
          <w:szCs w:val="20"/>
        </w:rPr>
        <w:t>1228</w:t>
      </w:r>
    </w:p>
    <w:p w14:paraId="6F207EFD" w14:textId="1BD43BBA" w:rsidR="00916787" w:rsidRDefault="00C0597C" w:rsidP="00B7087B">
      <w:pPr>
        <w:pStyle w:val="ListParagraph"/>
        <w:numPr>
          <w:ilvl w:val="0"/>
          <w:numId w:val="25"/>
        </w:numPr>
        <w:tabs>
          <w:tab w:val="left" w:pos="108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February 23 – 25 Storm Event, FEMA IDA</w:t>
      </w:r>
      <w:r w:rsidR="00C648AD">
        <w:rPr>
          <w:rFonts w:ascii="Times New Roman" w:hAnsi="Times New Roman" w:cs="Times New Roman"/>
          <w:szCs w:val="20"/>
        </w:rPr>
        <w:t>…………………………………………………1243</w:t>
      </w:r>
      <w:bookmarkStart w:id="7" w:name="_GoBack"/>
      <w:bookmarkEnd w:id="7"/>
      <w:r w:rsidR="00E6513A">
        <w:rPr>
          <w:rFonts w:ascii="Times New Roman" w:hAnsi="Times New Roman" w:cs="Times New Roman"/>
          <w:szCs w:val="20"/>
        </w:rPr>
        <w:tab/>
      </w:r>
    </w:p>
    <w:p w14:paraId="4AC285B6" w14:textId="77777777" w:rsidR="00C613DB" w:rsidRPr="00B1191C" w:rsidRDefault="00C613DB" w:rsidP="00B7087B">
      <w:pPr>
        <w:pStyle w:val="ListParagraph"/>
        <w:tabs>
          <w:tab w:val="left" w:pos="108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</w:p>
    <w:p w14:paraId="70077506" w14:textId="7BC6D151" w:rsidR="00FA0B17" w:rsidRPr="00B1191C" w:rsidRDefault="00DA2A81" w:rsidP="00B7087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B1191C">
        <w:rPr>
          <w:rFonts w:ascii="Times New Roman" w:hAnsi="Times New Roman" w:cs="Times New Roman"/>
          <w:b/>
          <w:szCs w:val="20"/>
        </w:rPr>
        <w:t>COMMISSION</w:t>
      </w:r>
      <w:r w:rsidR="00791D85">
        <w:rPr>
          <w:rFonts w:ascii="Times New Roman" w:hAnsi="Times New Roman" w:cs="Times New Roman"/>
          <w:b/>
          <w:szCs w:val="20"/>
        </w:rPr>
        <w:t>ER</w:t>
      </w:r>
      <w:r w:rsidRPr="00B1191C">
        <w:rPr>
          <w:rFonts w:ascii="Times New Roman" w:hAnsi="Times New Roman" w:cs="Times New Roman"/>
          <w:b/>
          <w:szCs w:val="20"/>
        </w:rPr>
        <w:t xml:space="preserve"> COMMENTS</w:t>
      </w:r>
    </w:p>
    <w:p w14:paraId="24D8111B" w14:textId="77777777" w:rsidR="00C613DB" w:rsidRPr="00B1191C" w:rsidRDefault="00C613DB" w:rsidP="00B7087B">
      <w:pPr>
        <w:pStyle w:val="ListParagraph"/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</w:p>
    <w:p w14:paraId="623F7F88" w14:textId="2E4A565C" w:rsidR="001C3320" w:rsidRPr="001C3320" w:rsidRDefault="00DA2A81" w:rsidP="001C3320">
      <w:pPr>
        <w:pStyle w:val="ListParagraph"/>
        <w:numPr>
          <w:ilvl w:val="0"/>
          <w:numId w:val="9"/>
        </w:numPr>
        <w:spacing w:before="0" w:beforeAutospacing="0" w:after="0" w:afterAutospacing="0"/>
        <w:rPr>
          <w:sz w:val="24"/>
        </w:rPr>
      </w:pPr>
      <w:r w:rsidRPr="00B1191C">
        <w:rPr>
          <w:rFonts w:ascii="Times New Roman" w:hAnsi="Times New Roman" w:cs="Times New Roman"/>
          <w:b/>
          <w:szCs w:val="20"/>
        </w:rPr>
        <w:t xml:space="preserve">NEXT </w:t>
      </w:r>
      <w:r w:rsidR="00C94DAD" w:rsidRPr="00B1191C">
        <w:rPr>
          <w:rFonts w:ascii="Times New Roman" w:hAnsi="Times New Roman" w:cs="Times New Roman"/>
          <w:b/>
          <w:szCs w:val="20"/>
        </w:rPr>
        <w:t>R</w:t>
      </w:r>
      <w:r w:rsidR="005068AF" w:rsidRPr="00B1191C">
        <w:rPr>
          <w:rFonts w:ascii="Times New Roman" w:hAnsi="Times New Roman" w:cs="Times New Roman"/>
          <w:b/>
          <w:szCs w:val="20"/>
        </w:rPr>
        <w:t xml:space="preserve">EGULAR </w:t>
      </w:r>
      <w:r w:rsidRPr="00B1191C">
        <w:rPr>
          <w:rFonts w:ascii="Times New Roman" w:hAnsi="Times New Roman" w:cs="Times New Roman"/>
          <w:b/>
          <w:szCs w:val="20"/>
        </w:rPr>
        <w:t xml:space="preserve">MEETING DATE </w:t>
      </w:r>
      <w:r w:rsidR="00B74628" w:rsidRPr="00B1191C">
        <w:rPr>
          <w:rFonts w:ascii="Times New Roman" w:hAnsi="Times New Roman" w:cs="Times New Roman"/>
          <w:b/>
          <w:szCs w:val="20"/>
        </w:rPr>
        <w:t xml:space="preserve">– </w:t>
      </w:r>
      <w:r w:rsidR="003E61EE">
        <w:rPr>
          <w:rFonts w:ascii="Times New Roman" w:hAnsi="Times New Roman" w:cs="Times New Roman"/>
          <w:szCs w:val="20"/>
        </w:rPr>
        <w:t>April</w:t>
      </w:r>
      <w:r w:rsidR="00B74628" w:rsidRPr="00B1191C">
        <w:rPr>
          <w:rFonts w:ascii="Times New Roman" w:hAnsi="Times New Roman" w:cs="Times New Roman"/>
          <w:szCs w:val="20"/>
        </w:rPr>
        <w:t xml:space="preserve"> 1</w:t>
      </w:r>
      <w:r w:rsidR="003E61EE">
        <w:rPr>
          <w:rFonts w:ascii="Times New Roman" w:hAnsi="Times New Roman" w:cs="Times New Roman"/>
          <w:szCs w:val="20"/>
        </w:rPr>
        <w:t>6</w:t>
      </w:r>
      <w:r w:rsidR="00B74628" w:rsidRPr="00B1191C">
        <w:rPr>
          <w:rFonts w:ascii="Times New Roman" w:hAnsi="Times New Roman" w:cs="Times New Roman"/>
          <w:szCs w:val="20"/>
        </w:rPr>
        <w:t>, 2019, 6:00pm</w:t>
      </w:r>
    </w:p>
    <w:p w14:paraId="2B76DC79" w14:textId="77777777" w:rsidR="00522283" w:rsidRPr="00B1191C" w:rsidRDefault="00522283" w:rsidP="00B7087B">
      <w:pPr>
        <w:pStyle w:val="ListParagraph"/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</w:p>
    <w:p w14:paraId="06F15ABC" w14:textId="77777777" w:rsidR="00DC5E1C" w:rsidRPr="00B1191C" w:rsidRDefault="00DA2A81" w:rsidP="00B7087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b/>
          <w:szCs w:val="20"/>
        </w:rPr>
        <w:t>ADJOURNMENT</w:t>
      </w:r>
      <w:bookmarkEnd w:id="0"/>
      <w:bookmarkEnd w:id="6"/>
    </w:p>
    <w:sectPr w:rsidR="00DC5E1C" w:rsidRPr="00B1191C" w:rsidSect="006633FB">
      <w:headerReference w:type="default" r:id="rId8"/>
      <w:footerReference w:type="default" r:id="rId9"/>
      <w:pgSz w:w="12240" w:h="15840" w:code="1"/>
      <w:pgMar w:top="720" w:right="720" w:bottom="450" w:left="720" w:header="288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7BA2" w14:textId="77777777" w:rsidR="00BA0E9E" w:rsidRDefault="00BA0E9E" w:rsidP="003353E6">
      <w:pPr>
        <w:spacing w:after="0"/>
      </w:pPr>
      <w:r>
        <w:separator/>
      </w:r>
    </w:p>
  </w:endnote>
  <w:endnote w:type="continuationSeparator" w:id="0">
    <w:p w14:paraId="1840AD2D" w14:textId="77777777" w:rsidR="00BA0E9E" w:rsidRDefault="00BA0E9E" w:rsidP="00335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5DF1" w14:textId="62932C87" w:rsidR="00EF6797" w:rsidRPr="00EF6797" w:rsidRDefault="00EF6797" w:rsidP="00EF6797">
    <w:pPr>
      <w:pStyle w:val="Footer"/>
      <w:jc w:val="center"/>
      <w:rPr>
        <w:i/>
      </w:rPr>
    </w:pPr>
    <w:r w:rsidRPr="00EF6797">
      <w:rPr>
        <w:i/>
      </w:rPr>
      <w:t>This Institution is an Equal Opportunity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4F64" w14:textId="77777777" w:rsidR="00BA0E9E" w:rsidRDefault="00BA0E9E" w:rsidP="003353E6">
      <w:pPr>
        <w:spacing w:after="0"/>
      </w:pPr>
      <w:r>
        <w:separator/>
      </w:r>
    </w:p>
  </w:footnote>
  <w:footnote w:type="continuationSeparator" w:id="0">
    <w:p w14:paraId="77BAF36E" w14:textId="77777777" w:rsidR="00BA0E9E" w:rsidRDefault="00BA0E9E" w:rsidP="003353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0016" w14:textId="77777777" w:rsidR="00C613DB" w:rsidRPr="006633FB" w:rsidRDefault="00C613DB" w:rsidP="00C613DB">
    <w:pPr>
      <w:spacing w:before="0" w:beforeAutospacing="0" w:after="0" w:afterAutospacing="0"/>
      <w:jc w:val="center"/>
      <w:rPr>
        <w:rFonts w:ascii="Times New Roman" w:hAnsi="Times New Roman" w:cs="Times New Roman"/>
        <w:b/>
        <w:szCs w:val="24"/>
      </w:rPr>
    </w:pPr>
    <w:r w:rsidRPr="006633FB">
      <w:rPr>
        <w:rFonts w:ascii="Times New Roman" w:hAnsi="Times New Roman" w:cs="Times New Roman"/>
        <w:b/>
        <w:szCs w:val="24"/>
      </w:rPr>
      <w:t>PORT OF BROOKINGS HARBOR</w:t>
    </w:r>
  </w:p>
  <w:p w14:paraId="10AB3F03" w14:textId="77777777" w:rsidR="00C613DB" w:rsidRPr="006633FB" w:rsidRDefault="00C613DB" w:rsidP="00C613DB">
    <w:pPr>
      <w:spacing w:before="0" w:beforeAutospacing="0" w:after="0" w:afterAutospacing="0"/>
      <w:jc w:val="center"/>
      <w:rPr>
        <w:rFonts w:ascii="Times New Roman" w:hAnsi="Times New Roman" w:cs="Times New Roman"/>
        <w:b/>
        <w:szCs w:val="24"/>
        <w:u w:val="single"/>
      </w:rPr>
    </w:pPr>
    <w:r w:rsidRPr="006633FB">
      <w:rPr>
        <w:rFonts w:ascii="Times New Roman" w:hAnsi="Times New Roman" w:cs="Times New Roman"/>
        <w:b/>
        <w:szCs w:val="24"/>
      </w:rPr>
      <w:t xml:space="preserve">Regular Commission Meeting </w:t>
    </w:r>
  </w:p>
  <w:p w14:paraId="149D029A" w14:textId="4AE84A3D" w:rsidR="00C613DB" w:rsidRPr="006633FB" w:rsidRDefault="00C613DB" w:rsidP="00C613DB">
    <w:pPr>
      <w:spacing w:before="0" w:beforeAutospacing="0" w:after="0" w:afterAutospacing="0"/>
      <w:jc w:val="center"/>
      <w:rPr>
        <w:rFonts w:ascii="Times New Roman" w:hAnsi="Times New Roman" w:cs="Times New Roman"/>
        <w:b/>
        <w:szCs w:val="24"/>
      </w:rPr>
    </w:pPr>
    <w:r w:rsidRPr="006633FB">
      <w:rPr>
        <w:rFonts w:ascii="Times New Roman" w:hAnsi="Times New Roman" w:cs="Times New Roman"/>
        <w:b/>
        <w:szCs w:val="24"/>
      </w:rPr>
      <w:t xml:space="preserve">Tuesday, </w:t>
    </w:r>
    <w:r w:rsidR="003E61EE">
      <w:rPr>
        <w:rFonts w:ascii="Times New Roman" w:hAnsi="Times New Roman" w:cs="Times New Roman"/>
        <w:b/>
        <w:szCs w:val="24"/>
      </w:rPr>
      <w:t>March</w:t>
    </w:r>
    <w:r w:rsidRPr="006633FB">
      <w:rPr>
        <w:rFonts w:ascii="Times New Roman" w:hAnsi="Times New Roman" w:cs="Times New Roman"/>
        <w:b/>
        <w:szCs w:val="24"/>
      </w:rPr>
      <w:t xml:space="preserve"> 1</w:t>
    </w:r>
    <w:r w:rsidR="0059234E">
      <w:rPr>
        <w:rFonts w:ascii="Times New Roman" w:hAnsi="Times New Roman" w:cs="Times New Roman"/>
        <w:b/>
        <w:szCs w:val="24"/>
      </w:rPr>
      <w:t>9</w:t>
    </w:r>
    <w:r w:rsidRPr="006633FB">
      <w:rPr>
        <w:rFonts w:ascii="Times New Roman" w:hAnsi="Times New Roman" w:cs="Times New Roman"/>
        <w:b/>
        <w:szCs w:val="24"/>
      </w:rPr>
      <w:t>, 201</w:t>
    </w:r>
    <w:r w:rsidR="00BA6E1D">
      <w:rPr>
        <w:rFonts w:ascii="Times New Roman" w:hAnsi="Times New Roman" w:cs="Times New Roman"/>
        <w:b/>
        <w:szCs w:val="24"/>
      </w:rPr>
      <w:t>9</w:t>
    </w:r>
    <w:r w:rsidRPr="006633FB">
      <w:rPr>
        <w:rFonts w:ascii="Times New Roman" w:hAnsi="Times New Roman" w:cs="Times New Roman"/>
        <w:b/>
        <w:szCs w:val="24"/>
      </w:rPr>
      <w:t xml:space="preserve"> ● 6:00 pm</w:t>
    </w:r>
  </w:p>
  <w:p w14:paraId="66797D5F" w14:textId="3DD82FB4" w:rsidR="00C613DB" w:rsidRPr="009A4FBD" w:rsidRDefault="00B1191C" w:rsidP="00C613DB">
    <w:pPr>
      <w:spacing w:before="0" w:beforeAutospacing="0" w:after="0" w:afterAutospacing="0"/>
      <w:jc w:val="center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Port </w:t>
    </w:r>
    <w:r w:rsidR="00C613DB" w:rsidRPr="009A4FBD">
      <w:rPr>
        <w:rFonts w:ascii="Times New Roman" w:hAnsi="Times New Roman" w:cs="Times New Roman"/>
        <w:sz w:val="20"/>
        <w:szCs w:val="24"/>
      </w:rPr>
      <w:t>Conference Room</w:t>
    </w:r>
    <w:r>
      <w:rPr>
        <w:rFonts w:ascii="Times New Roman" w:hAnsi="Times New Roman" w:cs="Times New Roman"/>
        <w:sz w:val="20"/>
        <w:szCs w:val="24"/>
      </w:rPr>
      <w:t xml:space="preserve"> Suite 202</w:t>
    </w:r>
  </w:p>
  <w:p w14:paraId="0D7D77CF" w14:textId="123973B8" w:rsidR="003353E6" w:rsidRPr="006633FB" w:rsidRDefault="00B1191C" w:rsidP="00C613DB">
    <w:pPr>
      <w:spacing w:before="0" w:beforeAutospacing="0" w:after="0" w:afterAutospacing="0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 w:val="20"/>
        <w:szCs w:val="24"/>
      </w:rPr>
      <w:t>16350 Lower Harbor Road,</w:t>
    </w:r>
    <w:r w:rsidR="00C613DB" w:rsidRPr="009A4FBD">
      <w:rPr>
        <w:rFonts w:ascii="Times New Roman" w:hAnsi="Times New Roman" w:cs="Times New Roman"/>
        <w:sz w:val="20"/>
        <w:szCs w:val="24"/>
      </w:rPr>
      <w:t xml:space="preserve"> OR 97415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DD2"/>
    <w:multiLevelType w:val="hybridMultilevel"/>
    <w:tmpl w:val="1AA0E5A2"/>
    <w:lvl w:ilvl="0" w:tplc="FD44A940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AC7"/>
    <w:multiLevelType w:val="hybridMultilevel"/>
    <w:tmpl w:val="A596E2C4"/>
    <w:lvl w:ilvl="0" w:tplc="89562FDA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2123A"/>
    <w:multiLevelType w:val="hybridMultilevel"/>
    <w:tmpl w:val="EB8AB5E2"/>
    <w:lvl w:ilvl="0" w:tplc="681C54DC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13E5"/>
    <w:multiLevelType w:val="hybridMultilevel"/>
    <w:tmpl w:val="F2E83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1A211A"/>
    <w:multiLevelType w:val="hybridMultilevel"/>
    <w:tmpl w:val="D088A79C"/>
    <w:lvl w:ilvl="0" w:tplc="89562FDA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55EB"/>
    <w:multiLevelType w:val="hybridMultilevel"/>
    <w:tmpl w:val="BC3E4C94"/>
    <w:lvl w:ilvl="0" w:tplc="BF2C7E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61B"/>
    <w:multiLevelType w:val="hybridMultilevel"/>
    <w:tmpl w:val="F5380A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0576433"/>
    <w:multiLevelType w:val="hybridMultilevel"/>
    <w:tmpl w:val="A92A3712"/>
    <w:lvl w:ilvl="0" w:tplc="E2FC6F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827192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1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B837B4"/>
    <w:multiLevelType w:val="hybridMultilevel"/>
    <w:tmpl w:val="4766749E"/>
    <w:lvl w:ilvl="0" w:tplc="F33877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42E28"/>
    <w:multiLevelType w:val="hybridMultilevel"/>
    <w:tmpl w:val="FB50DE8E"/>
    <w:lvl w:ilvl="0" w:tplc="F3B2B79C">
      <w:start w:val="8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D0814"/>
    <w:multiLevelType w:val="hybridMultilevel"/>
    <w:tmpl w:val="21369508"/>
    <w:lvl w:ilvl="0" w:tplc="C1F6B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7BBB"/>
    <w:multiLevelType w:val="hybridMultilevel"/>
    <w:tmpl w:val="F01850C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6F4A0A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12801"/>
    <w:multiLevelType w:val="hybridMultilevel"/>
    <w:tmpl w:val="B7D02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B805769"/>
    <w:multiLevelType w:val="hybridMultilevel"/>
    <w:tmpl w:val="F45066DC"/>
    <w:lvl w:ilvl="0" w:tplc="BF2C7E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D24E5"/>
    <w:multiLevelType w:val="hybridMultilevel"/>
    <w:tmpl w:val="379CC06A"/>
    <w:lvl w:ilvl="0" w:tplc="89562FDA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D6124"/>
    <w:multiLevelType w:val="multilevel"/>
    <w:tmpl w:val="7D5CCD60"/>
    <w:lvl w:ilvl="0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8206B4"/>
    <w:multiLevelType w:val="hybridMultilevel"/>
    <w:tmpl w:val="C6AC4AD0"/>
    <w:lvl w:ilvl="0" w:tplc="FD44A940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16E1F"/>
    <w:multiLevelType w:val="hybridMultilevel"/>
    <w:tmpl w:val="19205AC8"/>
    <w:lvl w:ilvl="0" w:tplc="FD0A3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C3CC7C8">
      <w:start w:val="1"/>
      <w:numFmt w:val="upperLetter"/>
      <w:lvlText w:val="%8."/>
      <w:lvlJc w:val="left"/>
      <w:pPr>
        <w:ind w:left="5760" w:hanging="360"/>
      </w:pPr>
      <w:rPr>
        <w:sz w:val="20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CA"/>
    <w:multiLevelType w:val="hybridMultilevel"/>
    <w:tmpl w:val="362ED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7C30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C80B5F"/>
    <w:multiLevelType w:val="hybridMultilevel"/>
    <w:tmpl w:val="B746A032"/>
    <w:lvl w:ilvl="0" w:tplc="89562FDA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00EF"/>
    <w:multiLevelType w:val="multilevel"/>
    <w:tmpl w:val="B62C4792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D173DED"/>
    <w:multiLevelType w:val="hybridMultilevel"/>
    <w:tmpl w:val="48E85A9E"/>
    <w:lvl w:ilvl="0" w:tplc="89562FDA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5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9"/>
  </w:num>
  <w:num w:numId="12">
    <w:abstractNumId w:val="18"/>
  </w:num>
  <w:num w:numId="13">
    <w:abstractNumId w:val="24"/>
  </w:num>
  <w:num w:numId="14">
    <w:abstractNumId w:val="25"/>
  </w:num>
  <w:num w:numId="15">
    <w:abstractNumId w:val="1"/>
  </w:num>
  <w:num w:numId="16">
    <w:abstractNumId w:val="2"/>
  </w:num>
  <w:num w:numId="17">
    <w:abstractNumId w:val="12"/>
  </w:num>
  <w:num w:numId="18">
    <w:abstractNumId w:val="4"/>
  </w:num>
  <w:num w:numId="19">
    <w:abstractNumId w:val="23"/>
  </w:num>
  <w:num w:numId="20">
    <w:abstractNumId w:val="17"/>
  </w:num>
  <w:num w:numId="21">
    <w:abstractNumId w:val="19"/>
  </w:num>
  <w:num w:numId="22">
    <w:abstractNumId w:val="0"/>
  </w:num>
  <w:num w:numId="23">
    <w:abstractNumId w:val="5"/>
  </w:num>
  <w:num w:numId="24">
    <w:abstractNumId w:val="7"/>
  </w:num>
  <w:num w:numId="25">
    <w:abstractNumId w:val="13"/>
  </w:num>
  <w:num w:numId="26">
    <w:abstractNumId w:val="11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03C1C"/>
    <w:rsid w:val="00013030"/>
    <w:rsid w:val="000176CF"/>
    <w:rsid w:val="00036E0D"/>
    <w:rsid w:val="00060E2F"/>
    <w:rsid w:val="00061A7D"/>
    <w:rsid w:val="00062BC8"/>
    <w:rsid w:val="000630DE"/>
    <w:rsid w:val="00065484"/>
    <w:rsid w:val="000734EF"/>
    <w:rsid w:val="00077885"/>
    <w:rsid w:val="000A10CA"/>
    <w:rsid w:val="000B1739"/>
    <w:rsid w:val="000B5AEE"/>
    <w:rsid w:val="000C5BD3"/>
    <w:rsid w:val="000D0551"/>
    <w:rsid w:val="000D4680"/>
    <w:rsid w:val="000E089F"/>
    <w:rsid w:val="0012514D"/>
    <w:rsid w:val="00125AA7"/>
    <w:rsid w:val="001515D9"/>
    <w:rsid w:val="001566D4"/>
    <w:rsid w:val="00161770"/>
    <w:rsid w:val="00165A2E"/>
    <w:rsid w:val="00166F3A"/>
    <w:rsid w:val="00167566"/>
    <w:rsid w:val="00176192"/>
    <w:rsid w:val="001770C5"/>
    <w:rsid w:val="0019249A"/>
    <w:rsid w:val="001A10B4"/>
    <w:rsid w:val="001A22E9"/>
    <w:rsid w:val="001B4E65"/>
    <w:rsid w:val="001B66D7"/>
    <w:rsid w:val="001C3320"/>
    <w:rsid w:val="001D22B5"/>
    <w:rsid w:val="001E1C85"/>
    <w:rsid w:val="001E2CC7"/>
    <w:rsid w:val="001F0C9A"/>
    <w:rsid w:val="001F737D"/>
    <w:rsid w:val="0024711E"/>
    <w:rsid w:val="00247B87"/>
    <w:rsid w:val="00251D1C"/>
    <w:rsid w:val="00252879"/>
    <w:rsid w:val="00257102"/>
    <w:rsid w:val="00263A52"/>
    <w:rsid w:val="00267276"/>
    <w:rsid w:val="002676B3"/>
    <w:rsid w:val="0027377C"/>
    <w:rsid w:val="0028354F"/>
    <w:rsid w:val="0028568E"/>
    <w:rsid w:val="0029386B"/>
    <w:rsid w:val="00293AFF"/>
    <w:rsid w:val="00296BA5"/>
    <w:rsid w:val="002A35E8"/>
    <w:rsid w:val="002C21C0"/>
    <w:rsid w:val="002C7FBA"/>
    <w:rsid w:val="002D39BF"/>
    <w:rsid w:val="002D4E50"/>
    <w:rsid w:val="002E369C"/>
    <w:rsid w:val="002F3375"/>
    <w:rsid w:val="002F6BA9"/>
    <w:rsid w:val="00306FC8"/>
    <w:rsid w:val="00310AE6"/>
    <w:rsid w:val="00312E71"/>
    <w:rsid w:val="0031544F"/>
    <w:rsid w:val="00327D10"/>
    <w:rsid w:val="003353E6"/>
    <w:rsid w:val="003435F6"/>
    <w:rsid w:val="003504E0"/>
    <w:rsid w:val="003522DB"/>
    <w:rsid w:val="003613D4"/>
    <w:rsid w:val="00362654"/>
    <w:rsid w:val="003733C9"/>
    <w:rsid w:val="00377D8B"/>
    <w:rsid w:val="00384BE0"/>
    <w:rsid w:val="00387D89"/>
    <w:rsid w:val="00392FD9"/>
    <w:rsid w:val="00395244"/>
    <w:rsid w:val="003A3ACB"/>
    <w:rsid w:val="003A40B0"/>
    <w:rsid w:val="003A694F"/>
    <w:rsid w:val="003B3168"/>
    <w:rsid w:val="003B6FD1"/>
    <w:rsid w:val="003D3CDE"/>
    <w:rsid w:val="003E61EE"/>
    <w:rsid w:val="003E7849"/>
    <w:rsid w:val="003F2276"/>
    <w:rsid w:val="003F6CC0"/>
    <w:rsid w:val="004112EF"/>
    <w:rsid w:val="00433809"/>
    <w:rsid w:val="00455D4F"/>
    <w:rsid w:val="00496D02"/>
    <w:rsid w:val="004A01F1"/>
    <w:rsid w:val="004A16CD"/>
    <w:rsid w:val="004B4BEC"/>
    <w:rsid w:val="004B4C12"/>
    <w:rsid w:val="004D1541"/>
    <w:rsid w:val="004E11CB"/>
    <w:rsid w:val="005068AF"/>
    <w:rsid w:val="00522283"/>
    <w:rsid w:val="00525742"/>
    <w:rsid w:val="005401CC"/>
    <w:rsid w:val="00540806"/>
    <w:rsid w:val="005473EB"/>
    <w:rsid w:val="005572F4"/>
    <w:rsid w:val="00563CC9"/>
    <w:rsid w:val="00564142"/>
    <w:rsid w:val="005678B2"/>
    <w:rsid w:val="0057125D"/>
    <w:rsid w:val="005748BA"/>
    <w:rsid w:val="005757B6"/>
    <w:rsid w:val="00582BE0"/>
    <w:rsid w:val="0058400F"/>
    <w:rsid w:val="0059234E"/>
    <w:rsid w:val="00593212"/>
    <w:rsid w:val="005979B7"/>
    <w:rsid w:val="005A3DC3"/>
    <w:rsid w:val="005B164B"/>
    <w:rsid w:val="005B58E8"/>
    <w:rsid w:val="005C29A2"/>
    <w:rsid w:val="005D2F18"/>
    <w:rsid w:val="005D3A49"/>
    <w:rsid w:val="005F6F27"/>
    <w:rsid w:val="006056E6"/>
    <w:rsid w:val="00606C8C"/>
    <w:rsid w:val="0061007E"/>
    <w:rsid w:val="006135EE"/>
    <w:rsid w:val="00617DBB"/>
    <w:rsid w:val="006261E0"/>
    <w:rsid w:val="00632056"/>
    <w:rsid w:val="00632349"/>
    <w:rsid w:val="00655EEE"/>
    <w:rsid w:val="006633FB"/>
    <w:rsid w:val="00676C12"/>
    <w:rsid w:val="00682B48"/>
    <w:rsid w:val="00694B47"/>
    <w:rsid w:val="00694F1A"/>
    <w:rsid w:val="00697FB2"/>
    <w:rsid w:val="006A1BAF"/>
    <w:rsid w:val="006A2E6B"/>
    <w:rsid w:val="006A42D3"/>
    <w:rsid w:val="006A4872"/>
    <w:rsid w:val="006D186A"/>
    <w:rsid w:val="006D1E32"/>
    <w:rsid w:val="006D3BD4"/>
    <w:rsid w:val="006D5D09"/>
    <w:rsid w:val="006D5D90"/>
    <w:rsid w:val="006E73F3"/>
    <w:rsid w:val="007005E5"/>
    <w:rsid w:val="00707137"/>
    <w:rsid w:val="007130B5"/>
    <w:rsid w:val="0072630D"/>
    <w:rsid w:val="0075101A"/>
    <w:rsid w:val="007607C9"/>
    <w:rsid w:val="007777BE"/>
    <w:rsid w:val="00783616"/>
    <w:rsid w:val="00786B40"/>
    <w:rsid w:val="00790358"/>
    <w:rsid w:val="00791D85"/>
    <w:rsid w:val="007A04E3"/>
    <w:rsid w:val="007A2CEC"/>
    <w:rsid w:val="007C1959"/>
    <w:rsid w:val="007C2146"/>
    <w:rsid w:val="007C5B06"/>
    <w:rsid w:val="007C65EC"/>
    <w:rsid w:val="007D64AA"/>
    <w:rsid w:val="007D7741"/>
    <w:rsid w:val="007E6FA8"/>
    <w:rsid w:val="00810577"/>
    <w:rsid w:val="0082155A"/>
    <w:rsid w:val="00832D77"/>
    <w:rsid w:val="008336D7"/>
    <w:rsid w:val="00834F0E"/>
    <w:rsid w:val="008421EB"/>
    <w:rsid w:val="00844C19"/>
    <w:rsid w:val="00857562"/>
    <w:rsid w:val="008712CD"/>
    <w:rsid w:val="008737AF"/>
    <w:rsid w:val="00877F88"/>
    <w:rsid w:val="00881BFF"/>
    <w:rsid w:val="0088259C"/>
    <w:rsid w:val="00884DDF"/>
    <w:rsid w:val="0088681F"/>
    <w:rsid w:val="00893926"/>
    <w:rsid w:val="008A3094"/>
    <w:rsid w:val="008B778B"/>
    <w:rsid w:val="008D76A9"/>
    <w:rsid w:val="008E60D2"/>
    <w:rsid w:val="008E656F"/>
    <w:rsid w:val="008F0804"/>
    <w:rsid w:val="008F1696"/>
    <w:rsid w:val="008F2F36"/>
    <w:rsid w:val="00900D08"/>
    <w:rsid w:val="00911C89"/>
    <w:rsid w:val="00916787"/>
    <w:rsid w:val="009248AD"/>
    <w:rsid w:val="0093042D"/>
    <w:rsid w:val="00930693"/>
    <w:rsid w:val="009372C2"/>
    <w:rsid w:val="0094001F"/>
    <w:rsid w:val="009408F2"/>
    <w:rsid w:val="00944282"/>
    <w:rsid w:val="00945670"/>
    <w:rsid w:val="009572AD"/>
    <w:rsid w:val="00960385"/>
    <w:rsid w:val="00967801"/>
    <w:rsid w:val="009765C1"/>
    <w:rsid w:val="00982A37"/>
    <w:rsid w:val="009A4FBD"/>
    <w:rsid w:val="009A66BB"/>
    <w:rsid w:val="009A6EDD"/>
    <w:rsid w:val="009B7A55"/>
    <w:rsid w:val="009B7B13"/>
    <w:rsid w:val="009D2CA3"/>
    <w:rsid w:val="009D3ACA"/>
    <w:rsid w:val="009E7659"/>
    <w:rsid w:val="009E7C6B"/>
    <w:rsid w:val="00A052C2"/>
    <w:rsid w:val="00A12168"/>
    <w:rsid w:val="00A147F7"/>
    <w:rsid w:val="00A25BA3"/>
    <w:rsid w:val="00A314F5"/>
    <w:rsid w:val="00A379BD"/>
    <w:rsid w:val="00A6546F"/>
    <w:rsid w:val="00A73A83"/>
    <w:rsid w:val="00A7473B"/>
    <w:rsid w:val="00A74D17"/>
    <w:rsid w:val="00A86523"/>
    <w:rsid w:val="00A938E3"/>
    <w:rsid w:val="00A943DC"/>
    <w:rsid w:val="00A95443"/>
    <w:rsid w:val="00AA19E6"/>
    <w:rsid w:val="00AA5301"/>
    <w:rsid w:val="00AC7B04"/>
    <w:rsid w:val="00AD0015"/>
    <w:rsid w:val="00AD46DE"/>
    <w:rsid w:val="00B111CC"/>
    <w:rsid w:val="00B115FF"/>
    <w:rsid w:val="00B1191C"/>
    <w:rsid w:val="00B11B5D"/>
    <w:rsid w:val="00B25584"/>
    <w:rsid w:val="00B4091A"/>
    <w:rsid w:val="00B41253"/>
    <w:rsid w:val="00B420E5"/>
    <w:rsid w:val="00B45914"/>
    <w:rsid w:val="00B50BF2"/>
    <w:rsid w:val="00B524A9"/>
    <w:rsid w:val="00B56D65"/>
    <w:rsid w:val="00B6226E"/>
    <w:rsid w:val="00B6274B"/>
    <w:rsid w:val="00B65EFE"/>
    <w:rsid w:val="00B7087B"/>
    <w:rsid w:val="00B715EF"/>
    <w:rsid w:val="00B74628"/>
    <w:rsid w:val="00B769FD"/>
    <w:rsid w:val="00B90C86"/>
    <w:rsid w:val="00B934F1"/>
    <w:rsid w:val="00B940DA"/>
    <w:rsid w:val="00BA0E9E"/>
    <w:rsid w:val="00BA6E1D"/>
    <w:rsid w:val="00BC26E8"/>
    <w:rsid w:val="00BD4320"/>
    <w:rsid w:val="00BD433B"/>
    <w:rsid w:val="00BF338A"/>
    <w:rsid w:val="00C0597C"/>
    <w:rsid w:val="00C06984"/>
    <w:rsid w:val="00C077CF"/>
    <w:rsid w:val="00C17CC4"/>
    <w:rsid w:val="00C26064"/>
    <w:rsid w:val="00C30F2E"/>
    <w:rsid w:val="00C34D74"/>
    <w:rsid w:val="00C460D5"/>
    <w:rsid w:val="00C54F7B"/>
    <w:rsid w:val="00C552A4"/>
    <w:rsid w:val="00C613DB"/>
    <w:rsid w:val="00C648AD"/>
    <w:rsid w:val="00C83B1D"/>
    <w:rsid w:val="00C86733"/>
    <w:rsid w:val="00C94DAD"/>
    <w:rsid w:val="00C95C3E"/>
    <w:rsid w:val="00CA7CE7"/>
    <w:rsid w:val="00CA7FC0"/>
    <w:rsid w:val="00CB3DF9"/>
    <w:rsid w:val="00CB495E"/>
    <w:rsid w:val="00CB661E"/>
    <w:rsid w:val="00CD4C0D"/>
    <w:rsid w:val="00CD57F8"/>
    <w:rsid w:val="00CE04A2"/>
    <w:rsid w:val="00D01E5E"/>
    <w:rsid w:val="00D13E54"/>
    <w:rsid w:val="00D47075"/>
    <w:rsid w:val="00D54E9C"/>
    <w:rsid w:val="00D610BB"/>
    <w:rsid w:val="00D75883"/>
    <w:rsid w:val="00D8592E"/>
    <w:rsid w:val="00D86CFC"/>
    <w:rsid w:val="00DA2896"/>
    <w:rsid w:val="00DA2A81"/>
    <w:rsid w:val="00DA7F9C"/>
    <w:rsid w:val="00DC3876"/>
    <w:rsid w:val="00DC524C"/>
    <w:rsid w:val="00DC5E1C"/>
    <w:rsid w:val="00DD3F10"/>
    <w:rsid w:val="00DD51DC"/>
    <w:rsid w:val="00DD7EAA"/>
    <w:rsid w:val="00DE6F9B"/>
    <w:rsid w:val="00DE78D2"/>
    <w:rsid w:val="00E00019"/>
    <w:rsid w:val="00E01C21"/>
    <w:rsid w:val="00E04BC6"/>
    <w:rsid w:val="00E12907"/>
    <w:rsid w:val="00E15A6E"/>
    <w:rsid w:val="00E179A9"/>
    <w:rsid w:val="00E253BE"/>
    <w:rsid w:val="00E26580"/>
    <w:rsid w:val="00E3188E"/>
    <w:rsid w:val="00E43276"/>
    <w:rsid w:val="00E60377"/>
    <w:rsid w:val="00E605A3"/>
    <w:rsid w:val="00E6111C"/>
    <w:rsid w:val="00E623F5"/>
    <w:rsid w:val="00E64A7E"/>
    <w:rsid w:val="00E6513A"/>
    <w:rsid w:val="00E70B89"/>
    <w:rsid w:val="00E84D47"/>
    <w:rsid w:val="00E85FF5"/>
    <w:rsid w:val="00E873F7"/>
    <w:rsid w:val="00E9185E"/>
    <w:rsid w:val="00E93FEC"/>
    <w:rsid w:val="00EA3F8A"/>
    <w:rsid w:val="00EA40D7"/>
    <w:rsid w:val="00EB0855"/>
    <w:rsid w:val="00EB3D04"/>
    <w:rsid w:val="00ED4615"/>
    <w:rsid w:val="00EE7B83"/>
    <w:rsid w:val="00EF388F"/>
    <w:rsid w:val="00EF6797"/>
    <w:rsid w:val="00F15DB3"/>
    <w:rsid w:val="00F2192B"/>
    <w:rsid w:val="00F264E2"/>
    <w:rsid w:val="00F27B40"/>
    <w:rsid w:val="00F301B2"/>
    <w:rsid w:val="00F30AA1"/>
    <w:rsid w:val="00F338D7"/>
    <w:rsid w:val="00F43398"/>
    <w:rsid w:val="00F45533"/>
    <w:rsid w:val="00F71E71"/>
    <w:rsid w:val="00FA0B17"/>
    <w:rsid w:val="00FA5572"/>
    <w:rsid w:val="00FB0494"/>
    <w:rsid w:val="00FB5AA4"/>
    <w:rsid w:val="00FC3E5F"/>
    <w:rsid w:val="00FD62DC"/>
    <w:rsid w:val="00FE0DC8"/>
    <w:rsid w:val="00FF3F4F"/>
    <w:rsid w:val="00FF5C0C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540D935"/>
  <w15:chartTrackingRefBased/>
  <w15:docId w15:val="{03687618-A882-4DE9-AAF1-B9393CE3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B5A20-4974-46B5-B211-544604B7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Moorage Port of Brookings Harbor</dc:creator>
  <cp:keywords/>
  <dc:description/>
  <cp:lastModifiedBy>Brent Ferguson</cp:lastModifiedBy>
  <cp:revision>64</cp:revision>
  <cp:lastPrinted>2018-12-12T19:30:00Z</cp:lastPrinted>
  <dcterms:created xsi:type="dcterms:W3CDTF">2018-11-26T17:23:00Z</dcterms:created>
  <dcterms:modified xsi:type="dcterms:W3CDTF">2019-03-13T05:15:00Z</dcterms:modified>
</cp:coreProperties>
</file>