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DB9" w:rsidRDefault="00402DB9" w:rsidP="00FF7233"/>
    <w:p w:rsidR="00402DB9" w:rsidRDefault="006531A3" w:rsidP="003F72F5">
      <w:pPr>
        <w:jc w:val="right"/>
      </w:pPr>
      <w:r>
        <w:t xml:space="preserve">March </w:t>
      </w:r>
      <w:r w:rsidR="00CC0D82">
        <w:t>1</w:t>
      </w:r>
      <w:r>
        <w:t>5</w:t>
      </w:r>
      <w:r w:rsidR="00CC0D82">
        <w:t>, 2016</w:t>
      </w:r>
    </w:p>
    <w:p w:rsidR="00402DB9" w:rsidRDefault="00402DB9" w:rsidP="003F72F5">
      <w:pPr>
        <w:jc w:val="right"/>
      </w:pPr>
    </w:p>
    <w:p w:rsidR="00961173" w:rsidRDefault="00961173" w:rsidP="003F72F5">
      <w:pPr>
        <w:numPr>
          <w:ilvl w:val="0"/>
          <w:numId w:val="11"/>
        </w:numPr>
        <w:ind w:left="0" w:firstLine="0"/>
        <w:rPr>
          <w:u w:val="single"/>
        </w:rPr>
      </w:pPr>
      <w:r>
        <w:rPr>
          <w:u w:val="single"/>
        </w:rPr>
        <w:t>CALL TO ORDER AND ROLL CALL</w:t>
      </w:r>
    </w:p>
    <w:p w:rsidR="00961173" w:rsidRDefault="00961173" w:rsidP="003F72F5"/>
    <w:p w:rsidR="00961173" w:rsidRDefault="00961173" w:rsidP="003F72F5">
      <w:pPr>
        <w:ind w:left="810"/>
      </w:pPr>
      <w:r>
        <w:t xml:space="preserve">The Regular Meeting of the Port of Brookings Harbor Board of Commissioners was held on </w:t>
      </w:r>
      <w:r w:rsidR="006531A3">
        <w:t xml:space="preserve">March </w:t>
      </w:r>
      <w:r w:rsidR="00CC0D82" w:rsidRPr="00CC0D82">
        <w:t>1</w:t>
      </w:r>
      <w:r w:rsidR="006531A3">
        <w:t>5</w:t>
      </w:r>
      <w:r w:rsidR="00CC0D82" w:rsidRPr="00CC0D82">
        <w:t>, 2016</w:t>
      </w:r>
      <w:r w:rsidR="00CC0D82">
        <w:t xml:space="preserve"> </w:t>
      </w:r>
      <w:r>
        <w:t xml:space="preserve">in the Best Western Beachfront Inn meeting room, Harbor, Oregon.  Chairman </w:t>
      </w:r>
      <w:smartTag w:uri="urn:schemas-microsoft-com:office:smarttags" w:element="PersonName">
        <w:r>
          <w:t>Roy Davis</w:t>
        </w:r>
      </w:smartTag>
      <w:r>
        <w:t xml:space="preserve"> called the meeting to order at 7:00pm.  Other Commissioners present we</w:t>
      </w:r>
      <w:r w:rsidR="006531A3">
        <w:t xml:space="preserve">re Sue Gold, Mike Manning, </w:t>
      </w:r>
      <w:r w:rsidR="006531A3">
        <w:t>Tim Patterson</w:t>
      </w:r>
      <w:r w:rsidR="006531A3">
        <w:t>, and Roger Thompson</w:t>
      </w:r>
      <w:r w:rsidR="00CC0D82">
        <w:t xml:space="preserve">. </w:t>
      </w:r>
      <w:r>
        <w:t xml:space="preserve">Also present was Executive Director Ted Fitzgerald. </w:t>
      </w:r>
    </w:p>
    <w:p w:rsidR="00961173" w:rsidRDefault="00961173" w:rsidP="003F72F5"/>
    <w:p w:rsidR="00961173" w:rsidRDefault="00961173" w:rsidP="003F72F5"/>
    <w:p w:rsidR="00961173" w:rsidRDefault="00961173" w:rsidP="003F72F5">
      <w:pPr>
        <w:numPr>
          <w:ilvl w:val="0"/>
          <w:numId w:val="11"/>
        </w:numPr>
        <w:ind w:left="0" w:firstLine="0"/>
        <w:rPr>
          <w:u w:val="single"/>
        </w:rPr>
      </w:pPr>
      <w:r>
        <w:rPr>
          <w:u w:val="single"/>
        </w:rPr>
        <w:t>APPROVAL OF AGENDA</w:t>
      </w:r>
    </w:p>
    <w:p w:rsidR="00961173" w:rsidRDefault="00961173" w:rsidP="003F72F5"/>
    <w:p w:rsidR="00961173" w:rsidRDefault="00CC0D82" w:rsidP="003F72F5">
      <w:pPr>
        <w:ind w:left="810"/>
      </w:pPr>
      <w:r>
        <w:t>Chairman Roy Davis moved to approve the agenda as amended.</w:t>
      </w:r>
      <w:r w:rsidR="006531A3">
        <w:t xml:space="preserve"> Commissioner Roger Thompson wanted to add </w:t>
      </w:r>
      <w:r w:rsidR="006531A3">
        <w:t>Review</w:t>
      </w:r>
      <w:r w:rsidR="006531A3">
        <w:t xml:space="preserve"> of Manager for the next two weeks and executive section. It was added under New Business. Chairman Davis moved to approve the agenda amended alphabet D</w:t>
      </w:r>
      <w:r w:rsidR="005156C2">
        <w:t xml:space="preserve"> for management review</w:t>
      </w:r>
      <w:r w:rsidR="006531A3">
        <w:t xml:space="preserve"> to be moved. Moved by Vice Chair Sue Gold</w:t>
      </w:r>
      <w:r w:rsidR="005156C2">
        <w:t>.</w:t>
      </w:r>
      <w:r w:rsidR="006531A3">
        <w:t xml:space="preserve"> </w:t>
      </w:r>
      <w:r>
        <w:t xml:space="preserve"> </w:t>
      </w:r>
      <w:r w:rsidR="00961173">
        <w:t xml:space="preserve">Seconded by </w:t>
      </w:r>
      <w:r w:rsidR="006531A3">
        <w:t>Commissioner Tim Patterson</w:t>
      </w:r>
      <w:r w:rsidR="00961173">
        <w:t>.</w:t>
      </w:r>
      <w:r>
        <w:t xml:space="preserve"> Voting Yes: Unanimous</w:t>
      </w:r>
      <w:r w:rsidR="006531A3">
        <w:t xml:space="preserve">. </w:t>
      </w:r>
    </w:p>
    <w:p w:rsidR="00961173" w:rsidRDefault="00961173" w:rsidP="003F72F5"/>
    <w:p w:rsidR="00961173" w:rsidRDefault="00961173" w:rsidP="003F72F5"/>
    <w:p w:rsidR="00961173" w:rsidRDefault="00961173" w:rsidP="003F72F5">
      <w:pPr>
        <w:numPr>
          <w:ilvl w:val="0"/>
          <w:numId w:val="11"/>
        </w:numPr>
        <w:ind w:left="0" w:firstLine="0"/>
        <w:rPr>
          <w:u w:val="single"/>
        </w:rPr>
      </w:pPr>
      <w:r>
        <w:rPr>
          <w:u w:val="single"/>
        </w:rPr>
        <w:t>APPROVAL OF MINUTES</w:t>
      </w:r>
    </w:p>
    <w:p w:rsidR="00961173" w:rsidRDefault="00961173" w:rsidP="003F72F5"/>
    <w:p w:rsidR="00961173" w:rsidRDefault="00961173" w:rsidP="003F72F5">
      <w:pPr>
        <w:numPr>
          <w:ilvl w:val="1"/>
          <w:numId w:val="11"/>
        </w:numPr>
        <w:tabs>
          <w:tab w:val="clear" w:pos="1440"/>
          <w:tab w:val="num" w:pos="1080"/>
        </w:tabs>
        <w:ind w:left="810" w:firstLine="0"/>
      </w:pPr>
      <w:r>
        <w:t xml:space="preserve">Regular Meeting – </w:t>
      </w:r>
      <w:r w:rsidR="005156C2">
        <w:t>February</w:t>
      </w:r>
      <w:r w:rsidR="00CC0D82">
        <w:t xml:space="preserve"> 1</w:t>
      </w:r>
      <w:r w:rsidR="005156C2">
        <w:t>6</w:t>
      </w:r>
      <w:r w:rsidR="00CC0D82" w:rsidRPr="00CC0D82">
        <w:rPr>
          <w:vertAlign w:val="superscript"/>
        </w:rPr>
        <w:t>th</w:t>
      </w:r>
      <w:r w:rsidR="00CC0D82">
        <w:t>, 2016</w:t>
      </w:r>
    </w:p>
    <w:p w:rsidR="00961173" w:rsidRDefault="00961173" w:rsidP="003F72F5">
      <w:pPr>
        <w:tabs>
          <w:tab w:val="num" w:pos="1080"/>
        </w:tabs>
        <w:ind w:left="810"/>
      </w:pPr>
    </w:p>
    <w:p w:rsidR="00DF22C8" w:rsidRDefault="00961173" w:rsidP="003F72F5">
      <w:pPr>
        <w:tabs>
          <w:tab w:val="num" w:pos="1440"/>
        </w:tabs>
        <w:ind w:left="810"/>
      </w:pPr>
      <w:r>
        <w:t xml:space="preserve">Vice Chair Gold moved to approve the minutes as written.  Seconded by Comm. </w:t>
      </w:r>
      <w:r w:rsidR="00CC0D82">
        <w:t>Manning</w:t>
      </w:r>
      <w:r>
        <w:t>.  Voting Yes: Unanimous</w:t>
      </w:r>
    </w:p>
    <w:p w:rsidR="00DF22C8" w:rsidRDefault="00DF22C8" w:rsidP="003F72F5">
      <w:pPr>
        <w:ind w:left="810"/>
      </w:pPr>
    </w:p>
    <w:p w:rsidR="00DF22C8" w:rsidRDefault="00DF22C8" w:rsidP="003F72F5"/>
    <w:p w:rsidR="00402DB9" w:rsidRDefault="00402DB9" w:rsidP="003F72F5">
      <w:pPr>
        <w:pStyle w:val="ListParagraph"/>
        <w:numPr>
          <w:ilvl w:val="0"/>
          <w:numId w:val="11"/>
        </w:numPr>
        <w:ind w:left="0" w:firstLine="0"/>
      </w:pPr>
      <w:r w:rsidRPr="00DF22C8">
        <w:rPr>
          <w:u w:val="single"/>
        </w:rPr>
        <w:t>OPERATIONAL AND FINANCIAL REVIEW</w:t>
      </w:r>
    </w:p>
    <w:p w:rsidR="00402DB9" w:rsidRDefault="00402DB9" w:rsidP="003F72F5"/>
    <w:p w:rsidR="005156C2" w:rsidRPr="005156C2" w:rsidRDefault="005156C2" w:rsidP="005156C2">
      <w:pPr>
        <w:tabs>
          <w:tab w:val="left" w:pos="810"/>
        </w:tabs>
        <w:ind w:left="810"/>
        <w:rPr>
          <w:rFonts w:eastAsia="Calibri"/>
          <w:szCs w:val="22"/>
        </w:rPr>
      </w:pPr>
      <w:r w:rsidRPr="005156C2">
        <w:rPr>
          <w:rFonts w:eastAsia="Calibri"/>
          <w:szCs w:val="22"/>
        </w:rPr>
        <w:t>Revenues from operations were $176,835.  Normal expenses were $125,528.  The two categories together after property tax revenue</w:t>
      </w:r>
      <w:r w:rsidRPr="005156C2">
        <w:rPr>
          <w:rFonts w:eastAsia="Calibri"/>
          <w:szCs w:val="22"/>
        </w:rPr>
        <w:t>, grant</w:t>
      </w:r>
      <w:r w:rsidRPr="005156C2">
        <w:rPr>
          <w:rFonts w:eastAsia="Calibri"/>
          <w:szCs w:val="22"/>
        </w:rPr>
        <w:t xml:space="preserve"> expense and debt service resulted in a net operating </w:t>
      </w:r>
      <w:r w:rsidRPr="005156C2">
        <w:rPr>
          <w:rFonts w:eastAsia="Calibri"/>
          <w:szCs w:val="22"/>
        </w:rPr>
        <w:t>profit of</w:t>
      </w:r>
      <w:r w:rsidRPr="005156C2">
        <w:rPr>
          <w:rFonts w:eastAsia="Calibri"/>
          <w:szCs w:val="22"/>
        </w:rPr>
        <w:t xml:space="preserve"> $45,877.</w:t>
      </w:r>
    </w:p>
    <w:p w:rsidR="005156C2" w:rsidRPr="005156C2" w:rsidRDefault="005156C2" w:rsidP="005156C2">
      <w:pPr>
        <w:tabs>
          <w:tab w:val="left" w:pos="810"/>
        </w:tabs>
        <w:ind w:left="810"/>
        <w:rPr>
          <w:rFonts w:eastAsia="Calibri"/>
          <w:szCs w:val="22"/>
        </w:rPr>
      </w:pPr>
    </w:p>
    <w:p w:rsidR="005156C2" w:rsidRPr="005156C2" w:rsidRDefault="005156C2" w:rsidP="005156C2">
      <w:pPr>
        <w:tabs>
          <w:tab w:val="left" w:pos="810"/>
        </w:tabs>
        <w:ind w:left="810"/>
        <w:rPr>
          <w:rFonts w:eastAsia="Calibri"/>
          <w:szCs w:val="22"/>
        </w:rPr>
      </w:pPr>
      <w:r w:rsidRPr="005156C2">
        <w:rPr>
          <w:rFonts w:eastAsia="Calibri"/>
          <w:szCs w:val="22"/>
        </w:rPr>
        <w:t>Marina/moorage revenues came in at 38,530.</w:t>
      </w:r>
    </w:p>
    <w:p w:rsidR="005156C2" w:rsidRPr="005156C2" w:rsidRDefault="005156C2" w:rsidP="005156C2">
      <w:pPr>
        <w:tabs>
          <w:tab w:val="left" w:pos="810"/>
        </w:tabs>
        <w:ind w:left="810"/>
        <w:rPr>
          <w:rFonts w:eastAsia="Calibri"/>
          <w:szCs w:val="22"/>
        </w:rPr>
      </w:pPr>
    </w:p>
    <w:p w:rsidR="005156C2" w:rsidRPr="005156C2" w:rsidRDefault="005156C2" w:rsidP="005156C2">
      <w:pPr>
        <w:tabs>
          <w:tab w:val="left" w:pos="810"/>
        </w:tabs>
        <w:ind w:left="810"/>
        <w:rPr>
          <w:rFonts w:eastAsia="Calibri"/>
          <w:szCs w:val="22"/>
        </w:rPr>
      </w:pPr>
      <w:r w:rsidRPr="005156C2">
        <w:rPr>
          <w:rFonts w:eastAsia="Calibri"/>
          <w:szCs w:val="22"/>
        </w:rPr>
        <w:t>RV Park revenue was $19,958.</w:t>
      </w:r>
    </w:p>
    <w:p w:rsidR="005156C2" w:rsidRPr="005156C2" w:rsidRDefault="005156C2" w:rsidP="005156C2">
      <w:pPr>
        <w:tabs>
          <w:tab w:val="left" w:pos="810"/>
        </w:tabs>
        <w:ind w:left="810"/>
        <w:rPr>
          <w:rFonts w:eastAsia="Calibri"/>
          <w:szCs w:val="22"/>
        </w:rPr>
      </w:pPr>
    </w:p>
    <w:p w:rsidR="005156C2" w:rsidRPr="005156C2" w:rsidRDefault="005156C2" w:rsidP="005156C2">
      <w:pPr>
        <w:tabs>
          <w:tab w:val="left" w:pos="810"/>
        </w:tabs>
        <w:ind w:left="810"/>
        <w:rPr>
          <w:rFonts w:eastAsia="Calibri"/>
          <w:szCs w:val="22"/>
        </w:rPr>
      </w:pPr>
      <w:r w:rsidRPr="005156C2">
        <w:rPr>
          <w:rFonts w:eastAsia="Calibri"/>
          <w:szCs w:val="22"/>
        </w:rPr>
        <w:t xml:space="preserve">Fuel sales were $34,274. </w:t>
      </w:r>
    </w:p>
    <w:p w:rsidR="005156C2" w:rsidRPr="005156C2" w:rsidRDefault="005156C2" w:rsidP="005156C2">
      <w:pPr>
        <w:tabs>
          <w:tab w:val="left" w:pos="810"/>
        </w:tabs>
        <w:ind w:left="810"/>
        <w:rPr>
          <w:rFonts w:eastAsia="Calibri"/>
          <w:szCs w:val="22"/>
        </w:rPr>
      </w:pPr>
    </w:p>
    <w:p w:rsidR="005156C2" w:rsidRPr="005156C2" w:rsidRDefault="005156C2" w:rsidP="005156C2">
      <w:pPr>
        <w:tabs>
          <w:tab w:val="left" w:pos="810"/>
        </w:tabs>
        <w:ind w:left="810"/>
        <w:rPr>
          <w:rFonts w:eastAsia="Calibri"/>
          <w:szCs w:val="22"/>
        </w:rPr>
      </w:pPr>
      <w:r w:rsidRPr="005156C2">
        <w:rPr>
          <w:rFonts w:eastAsia="Calibri"/>
          <w:szCs w:val="22"/>
        </w:rPr>
        <w:t>Cold storage revenues were $2,764.</w:t>
      </w:r>
    </w:p>
    <w:p w:rsidR="005156C2" w:rsidRPr="005156C2" w:rsidRDefault="005156C2" w:rsidP="005156C2">
      <w:pPr>
        <w:tabs>
          <w:tab w:val="left" w:pos="810"/>
        </w:tabs>
        <w:ind w:left="810"/>
        <w:rPr>
          <w:rFonts w:eastAsia="Calibri"/>
          <w:szCs w:val="22"/>
        </w:rPr>
      </w:pPr>
      <w:r w:rsidRPr="005156C2">
        <w:rPr>
          <w:rFonts w:eastAsia="Calibri"/>
          <w:szCs w:val="22"/>
        </w:rPr>
        <w:t xml:space="preserve"> </w:t>
      </w:r>
    </w:p>
    <w:p w:rsidR="005156C2" w:rsidRPr="005156C2" w:rsidRDefault="005156C2" w:rsidP="005156C2">
      <w:pPr>
        <w:tabs>
          <w:tab w:val="left" w:pos="810"/>
        </w:tabs>
        <w:ind w:left="810"/>
        <w:rPr>
          <w:rFonts w:eastAsia="Calibri"/>
          <w:szCs w:val="22"/>
        </w:rPr>
      </w:pPr>
      <w:r w:rsidRPr="005156C2">
        <w:rPr>
          <w:rFonts w:eastAsia="Calibri"/>
          <w:szCs w:val="22"/>
        </w:rPr>
        <w:t>Yard activity revenue was $29, 937.</w:t>
      </w:r>
    </w:p>
    <w:p w:rsidR="005156C2" w:rsidRPr="005156C2" w:rsidRDefault="005156C2" w:rsidP="005156C2">
      <w:pPr>
        <w:tabs>
          <w:tab w:val="left" w:pos="810"/>
        </w:tabs>
        <w:ind w:left="810"/>
        <w:rPr>
          <w:rFonts w:eastAsia="Calibri"/>
          <w:szCs w:val="22"/>
        </w:rPr>
      </w:pPr>
      <w:r w:rsidRPr="005156C2">
        <w:rPr>
          <w:rFonts w:eastAsia="Calibri"/>
          <w:szCs w:val="22"/>
        </w:rPr>
        <w:t xml:space="preserve"> </w:t>
      </w:r>
    </w:p>
    <w:p w:rsidR="005156C2" w:rsidRPr="005156C2" w:rsidRDefault="005156C2" w:rsidP="005156C2">
      <w:pPr>
        <w:tabs>
          <w:tab w:val="left" w:pos="810"/>
        </w:tabs>
        <w:ind w:left="810"/>
        <w:rPr>
          <w:rFonts w:eastAsia="Calibri"/>
          <w:szCs w:val="22"/>
        </w:rPr>
      </w:pPr>
      <w:r w:rsidRPr="005156C2">
        <w:rPr>
          <w:rFonts w:eastAsia="Calibri"/>
          <w:szCs w:val="22"/>
        </w:rPr>
        <w:lastRenderedPageBreak/>
        <w:t>Rental revenue was $33,343.</w:t>
      </w:r>
    </w:p>
    <w:p w:rsidR="005156C2" w:rsidRPr="005156C2" w:rsidRDefault="005156C2" w:rsidP="005156C2">
      <w:pPr>
        <w:tabs>
          <w:tab w:val="left" w:pos="810"/>
        </w:tabs>
        <w:ind w:left="810"/>
        <w:rPr>
          <w:rFonts w:eastAsia="Calibri"/>
          <w:szCs w:val="22"/>
        </w:rPr>
      </w:pPr>
    </w:p>
    <w:p w:rsidR="005156C2" w:rsidRPr="005156C2" w:rsidRDefault="005156C2" w:rsidP="005156C2">
      <w:pPr>
        <w:tabs>
          <w:tab w:val="left" w:pos="810"/>
        </w:tabs>
        <w:ind w:left="810"/>
        <w:rPr>
          <w:rFonts w:eastAsia="Calibri"/>
          <w:szCs w:val="22"/>
        </w:rPr>
      </w:pPr>
      <w:r w:rsidRPr="005156C2">
        <w:rPr>
          <w:rFonts w:eastAsia="Calibri"/>
          <w:szCs w:val="22"/>
        </w:rPr>
        <w:t xml:space="preserve">The ice </w:t>
      </w:r>
      <w:r w:rsidRPr="005156C2">
        <w:rPr>
          <w:rFonts w:eastAsia="Calibri"/>
          <w:szCs w:val="22"/>
        </w:rPr>
        <w:t>plant generated</w:t>
      </w:r>
      <w:r w:rsidRPr="005156C2">
        <w:rPr>
          <w:rFonts w:eastAsia="Calibri"/>
          <w:szCs w:val="22"/>
        </w:rPr>
        <w:t xml:space="preserve"> $1,320. </w:t>
      </w:r>
    </w:p>
    <w:p w:rsidR="005156C2" w:rsidRPr="005156C2" w:rsidRDefault="005156C2" w:rsidP="005156C2">
      <w:pPr>
        <w:tabs>
          <w:tab w:val="left" w:pos="810"/>
        </w:tabs>
        <w:ind w:left="810"/>
        <w:rPr>
          <w:rFonts w:eastAsia="Calibri"/>
          <w:szCs w:val="22"/>
        </w:rPr>
      </w:pPr>
    </w:p>
    <w:p w:rsidR="005156C2" w:rsidRPr="005156C2" w:rsidRDefault="005156C2" w:rsidP="005156C2">
      <w:pPr>
        <w:tabs>
          <w:tab w:val="left" w:pos="810"/>
        </w:tabs>
        <w:ind w:left="810"/>
        <w:rPr>
          <w:rFonts w:eastAsia="Calibri"/>
          <w:szCs w:val="22"/>
        </w:rPr>
      </w:pPr>
      <w:r w:rsidRPr="005156C2">
        <w:rPr>
          <w:rFonts w:eastAsia="Calibri"/>
          <w:szCs w:val="22"/>
        </w:rPr>
        <w:t xml:space="preserve">Repair and maintenance expenses were $16,819.  </w:t>
      </w:r>
    </w:p>
    <w:p w:rsidR="005156C2" w:rsidRPr="005156C2" w:rsidRDefault="005156C2" w:rsidP="005156C2">
      <w:pPr>
        <w:tabs>
          <w:tab w:val="left" w:pos="810"/>
        </w:tabs>
        <w:ind w:left="810"/>
        <w:rPr>
          <w:rFonts w:eastAsia="Calibri"/>
          <w:szCs w:val="22"/>
        </w:rPr>
      </w:pPr>
    </w:p>
    <w:p w:rsidR="005156C2" w:rsidRPr="005156C2" w:rsidRDefault="005156C2" w:rsidP="005156C2">
      <w:pPr>
        <w:tabs>
          <w:tab w:val="left" w:pos="810"/>
        </w:tabs>
        <w:ind w:left="810"/>
        <w:rPr>
          <w:rFonts w:eastAsia="Calibri"/>
          <w:szCs w:val="22"/>
        </w:rPr>
      </w:pPr>
      <w:r w:rsidRPr="005156C2">
        <w:rPr>
          <w:rFonts w:eastAsia="Calibri"/>
          <w:szCs w:val="22"/>
        </w:rPr>
        <w:t xml:space="preserve">Office expense </w:t>
      </w:r>
      <w:r w:rsidRPr="005156C2">
        <w:rPr>
          <w:rFonts w:eastAsia="Calibri"/>
          <w:szCs w:val="22"/>
        </w:rPr>
        <w:t>was $</w:t>
      </w:r>
      <w:r w:rsidRPr="005156C2">
        <w:rPr>
          <w:rFonts w:eastAsia="Calibri"/>
          <w:szCs w:val="22"/>
        </w:rPr>
        <w:t>3,108.</w:t>
      </w:r>
    </w:p>
    <w:p w:rsidR="005156C2" w:rsidRPr="005156C2" w:rsidRDefault="005156C2" w:rsidP="005156C2">
      <w:pPr>
        <w:tabs>
          <w:tab w:val="left" w:pos="810"/>
        </w:tabs>
        <w:ind w:left="810"/>
        <w:rPr>
          <w:rFonts w:eastAsia="Calibri"/>
          <w:szCs w:val="22"/>
        </w:rPr>
      </w:pPr>
    </w:p>
    <w:p w:rsidR="005156C2" w:rsidRPr="005156C2" w:rsidRDefault="005156C2" w:rsidP="005156C2">
      <w:pPr>
        <w:tabs>
          <w:tab w:val="left" w:pos="810"/>
        </w:tabs>
        <w:ind w:left="810"/>
        <w:rPr>
          <w:rFonts w:eastAsia="Calibri"/>
          <w:szCs w:val="22"/>
        </w:rPr>
      </w:pPr>
      <w:r w:rsidRPr="005156C2">
        <w:rPr>
          <w:rFonts w:eastAsia="Calibri"/>
          <w:szCs w:val="22"/>
        </w:rPr>
        <w:t>Fuel purchased for resale was $27,413.</w:t>
      </w:r>
    </w:p>
    <w:p w:rsidR="005156C2" w:rsidRPr="005156C2" w:rsidRDefault="005156C2" w:rsidP="005156C2">
      <w:pPr>
        <w:tabs>
          <w:tab w:val="left" w:pos="810"/>
        </w:tabs>
        <w:ind w:left="810"/>
        <w:rPr>
          <w:rFonts w:eastAsia="Calibri"/>
          <w:szCs w:val="22"/>
        </w:rPr>
      </w:pPr>
    </w:p>
    <w:p w:rsidR="005156C2" w:rsidRPr="005156C2" w:rsidRDefault="005156C2" w:rsidP="005156C2">
      <w:pPr>
        <w:tabs>
          <w:tab w:val="left" w:pos="810"/>
        </w:tabs>
        <w:ind w:left="810"/>
        <w:rPr>
          <w:rFonts w:eastAsia="Calibri"/>
          <w:szCs w:val="22"/>
        </w:rPr>
      </w:pPr>
      <w:r w:rsidRPr="005156C2">
        <w:rPr>
          <w:rFonts w:eastAsia="Calibri"/>
          <w:szCs w:val="22"/>
        </w:rPr>
        <w:t xml:space="preserve">In a review of accounts receivable, as of March 9, 2016 we find nearly $80,000 in due but unpaid moorage.  </w:t>
      </w:r>
    </w:p>
    <w:p w:rsidR="005156C2" w:rsidRPr="005156C2" w:rsidRDefault="005156C2" w:rsidP="005156C2">
      <w:pPr>
        <w:tabs>
          <w:tab w:val="left" w:pos="810"/>
        </w:tabs>
        <w:ind w:left="810"/>
        <w:rPr>
          <w:rFonts w:eastAsia="Calibri"/>
          <w:szCs w:val="22"/>
        </w:rPr>
      </w:pPr>
    </w:p>
    <w:p w:rsidR="005156C2" w:rsidRPr="005156C2" w:rsidRDefault="005156C2" w:rsidP="005156C2">
      <w:pPr>
        <w:tabs>
          <w:tab w:val="left" w:pos="810"/>
        </w:tabs>
        <w:ind w:left="810"/>
        <w:rPr>
          <w:rFonts w:eastAsia="Calibri"/>
          <w:szCs w:val="22"/>
        </w:rPr>
      </w:pPr>
      <w:r w:rsidRPr="005156C2">
        <w:rPr>
          <w:rFonts w:eastAsia="Calibri"/>
          <w:szCs w:val="22"/>
        </w:rPr>
        <w:t>Garbage collection amounts have been reduced substantially over the last month along the east side of the commercial basin.</w:t>
      </w:r>
    </w:p>
    <w:p w:rsidR="005156C2" w:rsidRPr="005156C2" w:rsidRDefault="005156C2" w:rsidP="005156C2">
      <w:pPr>
        <w:tabs>
          <w:tab w:val="left" w:pos="810"/>
        </w:tabs>
        <w:ind w:left="810"/>
        <w:rPr>
          <w:rFonts w:eastAsia="Calibri"/>
          <w:szCs w:val="22"/>
        </w:rPr>
      </w:pPr>
    </w:p>
    <w:p w:rsidR="005156C2" w:rsidRPr="005156C2" w:rsidRDefault="005156C2" w:rsidP="005156C2">
      <w:pPr>
        <w:tabs>
          <w:tab w:val="left" w:pos="810"/>
        </w:tabs>
        <w:ind w:left="810"/>
        <w:rPr>
          <w:rFonts w:eastAsia="Calibri"/>
          <w:szCs w:val="22"/>
        </w:rPr>
      </w:pPr>
      <w:r w:rsidRPr="005156C2">
        <w:rPr>
          <w:rFonts w:eastAsia="Calibri"/>
          <w:szCs w:val="22"/>
        </w:rPr>
        <w:t xml:space="preserve">The ice plant is threatened as a revenue source due to the siltation caused by the Sinkhole on Highway 101.  Some of the larger vessels are unable to access the ice dock now even at high tide.  </w:t>
      </w:r>
    </w:p>
    <w:p w:rsidR="005156C2" w:rsidRPr="005156C2" w:rsidRDefault="005156C2" w:rsidP="005156C2">
      <w:pPr>
        <w:tabs>
          <w:tab w:val="left" w:pos="810"/>
        </w:tabs>
        <w:ind w:left="810"/>
        <w:rPr>
          <w:rFonts w:eastAsia="Calibri"/>
          <w:szCs w:val="22"/>
        </w:rPr>
      </w:pPr>
    </w:p>
    <w:p w:rsidR="005156C2" w:rsidRPr="005156C2" w:rsidRDefault="005156C2" w:rsidP="005156C2">
      <w:pPr>
        <w:tabs>
          <w:tab w:val="left" w:pos="810"/>
        </w:tabs>
        <w:ind w:left="810"/>
        <w:rPr>
          <w:rFonts w:eastAsia="Calibri"/>
          <w:szCs w:val="22"/>
        </w:rPr>
      </w:pPr>
      <w:r w:rsidRPr="005156C2">
        <w:rPr>
          <w:rFonts w:eastAsia="Calibri"/>
          <w:szCs w:val="22"/>
        </w:rPr>
        <w:t xml:space="preserve">Gary Dehlinger and I attended the recent FEMA on-sight </w:t>
      </w:r>
      <w:r w:rsidRPr="005156C2">
        <w:rPr>
          <w:rFonts w:eastAsia="Calibri"/>
          <w:szCs w:val="22"/>
        </w:rPr>
        <w:t>applicant meeting</w:t>
      </w:r>
      <w:r w:rsidRPr="005156C2">
        <w:rPr>
          <w:rFonts w:eastAsia="Calibri"/>
          <w:szCs w:val="22"/>
        </w:rPr>
        <w:t xml:space="preserve"> regarding claims arising out of the sink hole emergency, and submitted the </w:t>
      </w:r>
      <w:r w:rsidRPr="005156C2">
        <w:rPr>
          <w:rFonts w:eastAsia="Calibri"/>
          <w:szCs w:val="22"/>
        </w:rPr>
        <w:t>required Request</w:t>
      </w:r>
      <w:r w:rsidRPr="005156C2">
        <w:rPr>
          <w:rFonts w:eastAsia="Calibri"/>
          <w:szCs w:val="22"/>
        </w:rPr>
        <w:t xml:space="preserve"> </w:t>
      </w:r>
      <w:r w:rsidRPr="005156C2">
        <w:rPr>
          <w:rFonts w:eastAsia="Calibri"/>
          <w:szCs w:val="22"/>
        </w:rPr>
        <w:t>for</w:t>
      </w:r>
      <w:r w:rsidRPr="005156C2">
        <w:rPr>
          <w:rFonts w:eastAsia="Calibri"/>
          <w:szCs w:val="22"/>
        </w:rPr>
        <w:t xml:space="preserve"> </w:t>
      </w:r>
      <w:r w:rsidRPr="005156C2">
        <w:rPr>
          <w:rFonts w:eastAsia="Calibri"/>
          <w:szCs w:val="22"/>
        </w:rPr>
        <w:t>Public Assistance</w:t>
      </w:r>
      <w:r w:rsidRPr="005156C2">
        <w:rPr>
          <w:rFonts w:eastAsia="Calibri"/>
          <w:szCs w:val="22"/>
        </w:rPr>
        <w:t xml:space="preserve"> form on behalf of the Port to commence the FEMA award process.  At this time we have initiated necessary engineering for an emergency permit to dredge access to the ice plant and fuel dock if necessary.   We have met with representatives from ODOT and implored them to take any steps possible to mitigate or otherwise limit the continued sedimentation into our working boat basin.  </w:t>
      </w:r>
    </w:p>
    <w:p w:rsidR="005156C2" w:rsidRPr="005156C2" w:rsidRDefault="005156C2" w:rsidP="005156C2">
      <w:pPr>
        <w:tabs>
          <w:tab w:val="left" w:pos="810"/>
        </w:tabs>
        <w:ind w:left="810"/>
        <w:rPr>
          <w:rFonts w:eastAsia="Calibri"/>
          <w:szCs w:val="22"/>
        </w:rPr>
      </w:pPr>
    </w:p>
    <w:p w:rsidR="005156C2" w:rsidRPr="005156C2" w:rsidRDefault="005156C2" w:rsidP="005156C2">
      <w:pPr>
        <w:tabs>
          <w:tab w:val="left" w:pos="810"/>
        </w:tabs>
        <w:ind w:left="810"/>
        <w:rPr>
          <w:rFonts w:eastAsia="Calibri"/>
          <w:szCs w:val="22"/>
        </w:rPr>
      </w:pPr>
      <w:r w:rsidRPr="005156C2">
        <w:rPr>
          <w:rFonts w:eastAsia="Calibri"/>
          <w:szCs w:val="22"/>
        </w:rPr>
        <w:t xml:space="preserve">Port staff, working in concert with the Ports of Bandon and Gold Beach effected the re-location of the dredge and associated equipment from Bandon, which is completed, to the Port of Gold Beach, which is now being dredged.  Dredging in Gold beach must be completed by March 31, 2016.  </w:t>
      </w:r>
    </w:p>
    <w:p w:rsidR="005156C2" w:rsidRPr="005156C2" w:rsidRDefault="005156C2" w:rsidP="005156C2">
      <w:pPr>
        <w:tabs>
          <w:tab w:val="left" w:pos="810"/>
        </w:tabs>
        <w:ind w:left="810"/>
        <w:rPr>
          <w:rFonts w:eastAsia="Calibri"/>
          <w:szCs w:val="22"/>
        </w:rPr>
      </w:pPr>
    </w:p>
    <w:p w:rsidR="005156C2" w:rsidRPr="005156C2" w:rsidRDefault="005156C2" w:rsidP="005156C2">
      <w:pPr>
        <w:tabs>
          <w:tab w:val="left" w:pos="810"/>
        </w:tabs>
        <w:ind w:left="810"/>
        <w:rPr>
          <w:rFonts w:eastAsia="Calibri"/>
          <w:szCs w:val="22"/>
        </w:rPr>
      </w:pPr>
      <w:r w:rsidRPr="005156C2">
        <w:rPr>
          <w:rFonts w:eastAsia="Calibri"/>
          <w:szCs w:val="22"/>
        </w:rPr>
        <w:t xml:space="preserve">Substantial vandalism and theft of supplies from the restrooms has been ongoing.  We have observed via camera 4:00 a.m. activity, and are considering locking some or all of the restrooms during the night to address this problem.  </w:t>
      </w:r>
    </w:p>
    <w:p w:rsidR="005156C2" w:rsidRPr="005156C2" w:rsidRDefault="005156C2" w:rsidP="005156C2">
      <w:pPr>
        <w:tabs>
          <w:tab w:val="left" w:pos="810"/>
        </w:tabs>
        <w:ind w:left="810"/>
        <w:rPr>
          <w:rFonts w:eastAsia="Calibri"/>
          <w:szCs w:val="22"/>
        </w:rPr>
      </w:pPr>
    </w:p>
    <w:p w:rsidR="005156C2" w:rsidRPr="005156C2" w:rsidRDefault="005156C2" w:rsidP="005156C2">
      <w:pPr>
        <w:tabs>
          <w:tab w:val="left" w:pos="810"/>
        </w:tabs>
        <w:ind w:left="810"/>
        <w:rPr>
          <w:rFonts w:eastAsia="Calibri"/>
          <w:szCs w:val="22"/>
        </w:rPr>
      </w:pPr>
      <w:r w:rsidRPr="005156C2">
        <w:rPr>
          <w:rFonts w:eastAsia="Calibri"/>
          <w:szCs w:val="22"/>
        </w:rPr>
        <w:t>The Port was informed on March 4 by its proposed lender that the appraisal might be ready by the week of the 7</w:t>
      </w:r>
      <w:r w:rsidRPr="005156C2">
        <w:rPr>
          <w:rFonts w:eastAsia="Calibri"/>
          <w:szCs w:val="22"/>
          <w:vertAlign w:val="superscript"/>
        </w:rPr>
        <w:t>th</w:t>
      </w:r>
      <w:r w:rsidRPr="005156C2">
        <w:rPr>
          <w:rFonts w:eastAsia="Calibri"/>
          <w:szCs w:val="22"/>
        </w:rPr>
        <w:t xml:space="preserve">.  </w:t>
      </w:r>
    </w:p>
    <w:p w:rsidR="005156C2" w:rsidRPr="005156C2" w:rsidRDefault="005156C2" w:rsidP="005156C2">
      <w:pPr>
        <w:tabs>
          <w:tab w:val="left" w:pos="810"/>
        </w:tabs>
        <w:ind w:left="810"/>
        <w:rPr>
          <w:rFonts w:eastAsia="Calibri"/>
          <w:szCs w:val="22"/>
        </w:rPr>
      </w:pPr>
    </w:p>
    <w:p w:rsidR="002832E3" w:rsidRDefault="005156C2" w:rsidP="005156C2">
      <w:pPr>
        <w:tabs>
          <w:tab w:val="left" w:pos="810"/>
        </w:tabs>
        <w:ind w:left="810"/>
        <w:rPr>
          <w:rFonts w:eastAsia="Calibri"/>
          <w:szCs w:val="22"/>
        </w:rPr>
      </w:pPr>
      <w:r w:rsidRPr="005156C2">
        <w:rPr>
          <w:rFonts w:eastAsia="Calibri"/>
          <w:szCs w:val="22"/>
        </w:rPr>
        <w:t xml:space="preserve">The weather during the month of February continued to prove hindering to ongoing port activities, as has been the case all winter.  </w:t>
      </w:r>
    </w:p>
    <w:p w:rsidR="00ED58AE" w:rsidRPr="005156C2" w:rsidRDefault="00ED58AE" w:rsidP="005156C2">
      <w:pPr>
        <w:tabs>
          <w:tab w:val="left" w:pos="810"/>
        </w:tabs>
        <w:ind w:left="810"/>
      </w:pPr>
    </w:p>
    <w:p w:rsidR="00ED58AE" w:rsidRDefault="00151BFF" w:rsidP="003F72F5">
      <w:pPr>
        <w:pStyle w:val="NoSpacing"/>
        <w:ind w:left="810"/>
      </w:pPr>
      <w:r>
        <w:lastRenderedPageBreak/>
        <w:t>Vice Chair G</w:t>
      </w:r>
      <w:r w:rsidR="00ED58AE">
        <w:t>old asked if our dredge in gold beach be able to do the emergency dredging, ted answered yes, the cost would either be more or less with the FEMA money.</w:t>
      </w:r>
    </w:p>
    <w:p w:rsidR="00ED58AE" w:rsidRDefault="00ED58AE" w:rsidP="003F72F5">
      <w:pPr>
        <w:pStyle w:val="NoSpacing"/>
        <w:ind w:left="810"/>
      </w:pPr>
    </w:p>
    <w:p w:rsidR="000D31A1" w:rsidRDefault="00151BFF" w:rsidP="003F72F5">
      <w:pPr>
        <w:pStyle w:val="NoSpacing"/>
        <w:ind w:left="810"/>
      </w:pPr>
      <w:r>
        <w:t xml:space="preserve">Comm. Thompson </w:t>
      </w:r>
      <w:r w:rsidR="00ED58AE">
        <w:t>asked about why our accounts receivable went up again</w:t>
      </w:r>
      <w:r>
        <w:t xml:space="preserve">, if that’s all because of late </w:t>
      </w:r>
      <w:r w:rsidR="00ED58AE">
        <w:t>moorage</w:t>
      </w:r>
      <w:r>
        <w:t xml:space="preserve"> payments</w:t>
      </w:r>
      <w:r w:rsidR="00ED58AE">
        <w:t>, Ted informed him that right now a lot of moorage is due, and the usual turnaround time on payment is about 30 days.</w:t>
      </w:r>
      <w:r w:rsidRPr="00151BFF">
        <w:t xml:space="preserve"> </w:t>
      </w:r>
      <w:r>
        <w:t xml:space="preserve">Comm. Thompson </w:t>
      </w:r>
      <w:r w:rsidR="00ED58AE">
        <w:t>than asked about how much the coffee shop sold for, and asked about the lease and why it wasn’t brought in</w:t>
      </w:r>
      <w:r w:rsidR="00EB477C">
        <w:t xml:space="preserve"> </w:t>
      </w:r>
      <w:r w:rsidR="00ED58AE">
        <w:t xml:space="preserve">front of the board. Ted replied that </w:t>
      </w:r>
      <w:r w:rsidR="00EB477C">
        <w:t>he did forget to bring the lease in front of the board to get it approved; it is a normal 5 year lease, all the same terms</w:t>
      </w:r>
      <w:r>
        <w:t>, and that will be resolved in the next meeting</w:t>
      </w:r>
      <w:r w:rsidR="00EB477C">
        <w:t xml:space="preserve">. </w:t>
      </w:r>
      <w:r>
        <w:t>Comm. Thompson</w:t>
      </w:r>
      <w:r w:rsidR="00EB477C">
        <w:t xml:space="preserve"> asked about the </w:t>
      </w:r>
      <w:r>
        <w:t>$</w:t>
      </w:r>
      <w:r w:rsidR="00EB477C">
        <w:t>3</w:t>
      </w:r>
      <w:r>
        <w:t>,</w:t>
      </w:r>
      <w:r w:rsidR="00EB477C">
        <w:t xml:space="preserve">600 figure for the coffee shop, ted </w:t>
      </w:r>
      <w:r>
        <w:t xml:space="preserve">informed him that the payment of the $3,600 was included in the </w:t>
      </w:r>
      <w:r w:rsidR="009040F1">
        <w:t>purchase price</w:t>
      </w:r>
      <w:r w:rsidR="00EB477C">
        <w:t>.</w:t>
      </w:r>
      <w:r w:rsidRPr="00151BFF">
        <w:t xml:space="preserve"> </w:t>
      </w:r>
      <w:r>
        <w:t>Comm. Thompson</w:t>
      </w:r>
      <w:r>
        <w:t xml:space="preserve"> asked w</w:t>
      </w:r>
      <w:r w:rsidR="00EB477C">
        <w:t>ho is paying for the new water line going into the new plant. Ted replied that BC Fisheries</w:t>
      </w:r>
      <w:r w:rsidR="009040F1">
        <w:t xml:space="preserve"> extension</w:t>
      </w:r>
      <w:r>
        <w:t xml:space="preserve"> is paying for all of that</w:t>
      </w:r>
      <w:r w:rsidR="00EB477C">
        <w:t xml:space="preserve">. </w:t>
      </w:r>
      <w:r>
        <w:t xml:space="preserve">Comm. Thompson </w:t>
      </w:r>
      <w:r w:rsidR="00EB477C">
        <w:t>asked about the fire hydrant and why it was</w:t>
      </w:r>
      <w:r>
        <w:t xml:space="preserve"> so far down and </w:t>
      </w:r>
      <w:r w:rsidR="009040F1">
        <w:t>not up to grade</w:t>
      </w:r>
      <w:r>
        <w:t xml:space="preserve">, he was informed that Harbor Water placed that, it is up to code. </w:t>
      </w:r>
      <w:r>
        <w:t xml:space="preserve">Comm. Thompson </w:t>
      </w:r>
      <w:r>
        <w:t xml:space="preserve">why did we allow them to dump all that dirt on port property since we are going to have to pay someone to move it? Ted told him that this was the most </w:t>
      </w:r>
      <w:r w:rsidRPr="00151BFF">
        <w:rPr>
          <w:highlight w:val="yellow"/>
        </w:rPr>
        <w:t>expedition’s</w:t>
      </w:r>
      <w:r w:rsidR="009040F1">
        <w:t xml:space="preserve"> manner</w:t>
      </w:r>
      <w:r>
        <w:t xml:space="preserve">. </w:t>
      </w:r>
      <w:r w:rsidR="009B0C4C">
        <w:t xml:space="preserve">Comm. Thompson </w:t>
      </w:r>
      <w:r w:rsidR="009B0C4C">
        <w:t>asked a</w:t>
      </w:r>
      <w:r>
        <w:t xml:space="preserve">re we being paid by all the Ports for all the dredging expenses, are we being paid at the loaded </w:t>
      </w:r>
      <w:r w:rsidR="009040F1">
        <w:t>rate</w:t>
      </w:r>
      <w:r>
        <w:t xml:space="preserve"> including you? Ted replied</w:t>
      </w:r>
      <w:r w:rsidR="009B0C4C">
        <w:t xml:space="preserve"> yes. </w:t>
      </w:r>
      <w:r w:rsidR="009B0C4C">
        <w:t>Comm. Thompson</w:t>
      </w:r>
      <w:r w:rsidR="009B0C4C">
        <w:t xml:space="preserve"> asked about a $35,000 dredging expense last month? Ted informed him that</w:t>
      </w:r>
      <w:r w:rsidR="009040F1">
        <w:t xml:space="preserve"> it is probably money we had out, that it</w:t>
      </w:r>
      <w:r w:rsidR="009B0C4C">
        <w:t xml:space="preserve"> is</w:t>
      </w:r>
      <w:r w:rsidR="009040F1">
        <w:t xml:space="preserve"> a</w:t>
      </w:r>
      <w:r w:rsidR="009B0C4C">
        <w:t xml:space="preserve"> past </w:t>
      </w:r>
      <w:r w:rsidR="009040F1">
        <w:t>threw</w:t>
      </w:r>
      <w:r w:rsidR="009B0C4C">
        <w:t xml:space="preserve"> </w:t>
      </w:r>
      <w:r w:rsidR="009040F1">
        <w:t>from various ports</w:t>
      </w:r>
      <w:r w:rsidR="009B0C4C">
        <w:t>.</w:t>
      </w:r>
      <w:r w:rsidR="009040F1">
        <w:t xml:space="preserve"> Comm. Thompson stated that we had $10,000 in misc. sales in the commercial boat yard, that’s a lot of misc. sales. Ted stated that it is unload of crab. </w:t>
      </w:r>
    </w:p>
    <w:p w:rsidR="00ED58AE" w:rsidRDefault="00ED58AE" w:rsidP="003F72F5">
      <w:pPr>
        <w:ind w:left="810"/>
      </w:pPr>
    </w:p>
    <w:p w:rsidR="000D31A1" w:rsidRDefault="00A61730" w:rsidP="009040F1">
      <w:pPr>
        <w:ind w:left="810"/>
      </w:pPr>
      <w:r>
        <w:t xml:space="preserve">Vice Chair Gold </w:t>
      </w:r>
      <w:r w:rsidR="00961173">
        <w:t xml:space="preserve">moved to approve the Operational and Financial Review as presented.  Seconded by </w:t>
      </w:r>
      <w:r w:rsidR="009040F1">
        <w:t>Comm. Patterson</w:t>
      </w:r>
      <w:r w:rsidR="00961173">
        <w:t>.  Voting Yes:  Unanimous</w:t>
      </w:r>
    </w:p>
    <w:p w:rsidR="000D31A1" w:rsidRDefault="000D31A1" w:rsidP="003F72F5"/>
    <w:p w:rsidR="00402DB9" w:rsidRDefault="009D7465" w:rsidP="003F72F5">
      <w:pPr>
        <w:pStyle w:val="ListParagraph"/>
        <w:numPr>
          <w:ilvl w:val="0"/>
          <w:numId w:val="11"/>
        </w:numPr>
        <w:ind w:left="0" w:firstLine="0"/>
      </w:pPr>
      <w:r w:rsidRPr="00DF22C8">
        <w:rPr>
          <w:u w:val="single"/>
        </w:rPr>
        <w:t>UNFINISHED BUSINESS</w:t>
      </w:r>
    </w:p>
    <w:p w:rsidR="00402DB9" w:rsidRDefault="00402DB9" w:rsidP="003F72F5"/>
    <w:p w:rsidR="00DF22C8" w:rsidRDefault="00003283" w:rsidP="003F72F5">
      <w:pPr>
        <w:ind w:left="810"/>
      </w:pPr>
      <w:r>
        <w:t xml:space="preserve">No </w:t>
      </w:r>
      <w:r w:rsidR="00C34C73">
        <w:t>Unfinished Business.</w:t>
      </w:r>
    </w:p>
    <w:p w:rsidR="00DF22C8" w:rsidRDefault="00DF22C8" w:rsidP="003F72F5"/>
    <w:p w:rsidR="004C5D5E" w:rsidRPr="00DF22C8" w:rsidRDefault="004C5D5E" w:rsidP="003F72F5">
      <w:pPr>
        <w:pStyle w:val="ListParagraph"/>
        <w:numPr>
          <w:ilvl w:val="0"/>
          <w:numId w:val="11"/>
        </w:numPr>
        <w:ind w:left="0" w:firstLine="0"/>
      </w:pPr>
      <w:r w:rsidRPr="00DF22C8">
        <w:rPr>
          <w:u w:val="single"/>
        </w:rPr>
        <w:t xml:space="preserve"> NEW BUSINESS</w:t>
      </w:r>
    </w:p>
    <w:p w:rsidR="00414CC4" w:rsidRDefault="00414CC4" w:rsidP="003F72F5"/>
    <w:p w:rsidR="000A7D56" w:rsidRDefault="005A6FA8" w:rsidP="00A9696F">
      <w:pPr>
        <w:pStyle w:val="ListParagraph"/>
        <w:numPr>
          <w:ilvl w:val="1"/>
          <w:numId w:val="11"/>
        </w:numPr>
      </w:pPr>
      <w:r>
        <w:t xml:space="preserve">Richard Heap with </w:t>
      </w:r>
      <w:r w:rsidR="00651998">
        <w:t>PFMC: This is the third year of El Nino, causing</w:t>
      </w:r>
      <w:r w:rsidR="00F9446C">
        <w:t xml:space="preserve"> a</w:t>
      </w:r>
      <w:r w:rsidR="00651998">
        <w:t xml:space="preserve"> warm water </w:t>
      </w:r>
      <w:r w:rsidR="00F9446C">
        <w:t>blob;</w:t>
      </w:r>
      <w:r w:rsidR="00651998">
        <w:t xml:space="preserve"> </w:t>
      </w:r>
      <w:r w:rsidR="00F9446C">
        <w:t xml:space="preserve">the end result is that </w:t>
      </w:r>
      <w:r w:rsidR="00651998">
        <w:t>we ha</w:t>
      </w:r>
      <w:r w:rsidR="00F9446C">
        <w:t xml:space="preserve">ve extremely poor food productivity. Juvenile fish are not doing very well once they enter the ocean. </w:t>
      </w:r>
      <w:r w:rsidR="00EC3BC6">
        <w:t>We have the 3</w:t>
      </w:r>
      <w:r w:rsidR="00EC3BC6" w:rsidRPr="00EC3BC6">
        <w:rPr>
          <w:vertAlign w:val="superscript"/>
        </w:rPr>
        <w:t>rd</w:t>
      </w:r>
      <w:r w:rsidR="00EC3BC6">
        <w:t xml:space="preserve"> lowest forecast on record for Klamath three rural fish</w:t>
      </w:r>
      <w:r w:rsidR="00D41371">
        <w:t xml:space="preserve">. Council Management Plan has made a </w:t>
      </w:r>
      <w:r w:rsidR="00D41371" w:rsidRPr="00D41371">
        <w:rPr>
          <w:highlight w:val="yellow"/>
        </w:rPr>
        <w:t>diminimist</w:t>
      </w:r>
      <w:r w:rsidR="00D41371">
        <w:t xml:space="preserve"> fishing rule, we can fish under the minimum statement goal in order to take advantage of the more abundant stock. This has affected the ocean from Canada to Mexico. The mortality rate is 97% before they even get to the ocean, due to river conditions, and the drought in Sacramento River</w:t>
      </w:r>
      <w:r w:rsidR="008621B7">
        <w:t xml:space="preserve">. There are 3 different </w:t>
      </w:r>
      <w:r w:rsidR="005269E8">
        <w:t>options</w:t>
      </w:r>
      <w:r w:rsidR="008621B7">
        <w:t xml:space="preserve"> for fishing that are being proposed to the council for </w:t>
      </w:r>
      <w:r w:rsidR="008621B7">
        <w:lastRenderedPageBreak/>
        <w:t>approval</w:t>
      </w:r>
      <w:r w:rsidR="005269E8">
        <w:t xml:space="preserve"> in April</w:t>
      </w:r>
      <w:r w:rsidR="008621B7">
        <w:t>. For Oregon Troll Commercial Fishing</w:t>
      </w:r>
      <w:r w:rsidR="005269E8">
        <w:t>;</w:t>
      </w:r>
      <w:r w:rsidR="008621B7">
        <w:t xml:space="preserve"> Option 1: April 8-30</w:t>
      </w:r>
      <w:r w:rsidR="00393630">
        <w:t>,</w:t>
      </w:r>
      <w:r w:rsidR="008621B7">
        <w:t xml:space="preserve"> May 1-31</w:t>
      </w:r>
      <w:r w:rsidR="00393630">
        <w:t>,</w:t>
      </w:r>
      <w:r w:rsidR="008621B7">
        <w:t xml:space="preserve"> June 5-10</w:t>
      </w:r>
      <w:r w:rsidR="00393630">
        <w:t>,</w:t>
      </w:r>
      <w:r w:rsidR="008621B7">
        <w:t xml:space="preserve"> 15-30</w:t>
      </w:r>
      <w:r w:rsidR="00393630">
        <w:t>,</w:t>
      </w:r>
      <w:r w:rsidR="008621B7">
        <w:t xml:space="preserve"> or a 700 chinook quota</w:t>
      </w:r>
      <w:r w:rsidR="00D41371">
        <w:t xml:space="preserve"> </w:t>
      </w:r>
      <w:r w:rsidR="008621B7">
        <w:t>July 8-31 or 500</w:t>
      </w:r>
      <w:r w:rsidR="005269E8">
        <w:t xml:space="preserve"> chinook quota</w:t>
      </w:r>
      <w:r w:rsidR="008621B7">
        <w:t xml:space="preserve"> Aug 8-12</w:t>
      </w:r>
      <w:r w:rsidR="00393630">
        <w:t>,</w:t>
      </w:r>
      <w:r w:rsidR="008621B7">
        <w:t xml:space="preserve"> 18-24 or 200</w:t>
      </w:r>
      <w:r w:rsidR="005269E8" w:rsidRPr="005269E8">
        <w:t xml:space="preserve"> </w:t>
      </w:r>
      <w:r w:rsidR="005269E8">
        <w:t>chinook quota</w:t>
      </w:r>
      <w:r w:rsidR="009E213A">
        <w:t>. There will be a rollover prevision, there will have a 15 fish trip limit June 5 to August 24</w:t>
      </w:r>
      <w:r w:rsidR="009E213A" w:rsidRPr="009E213A">
        <w:rPr>
          <w:vertAlign w:val="superscript"/>
        </w:rPr>
        <w:t>th</w:t>
      </w:r>
      <w:r w:rsidR="009E213A">
        <w:t>,</w:t>
      </w:r>
      <w:r w:rsidR="008621B7">
        <w:t xml:space="preserve"> </w:t>
      </w:r>
      <w:r w:rsidR="00EB3FD6">
        <w:t>any fish delivered before Ju</w:t>
      </w:r>
      <w:r w:rsidR="009E213A">
        <w:t>ne</w:t>
      </w:r>
      <w:r w:rsidR="00EB3FD6">
        <w:t xml:space="preserve"> have to be delivered in Oregon</w:t>
      </w:r>
      <w:r w:rsidR="005269E8">
        <w:t xml:space="preserve"> with a </w:t>
      </w:r>
      <w:r w:rsidR="00EB3FD6">
        <w:t xml:space="preserve">28 inch minimum Option 2: </w:t>
      </w:r>
      <w:r w:rsidR="009515EC">
        <w:t xml:space="preserve">April </w:t>
      </w:r>
      <w:r w:rsidR="00EB3FD6">
        <w:t>8-30</w:t>
      </w:r>
      <w:r w:rsidR="00393630">
        <w:t>,</w:t>
      </w:r>
      <w:r w:rsidR="00EB3FD6">
        <w:t xml:space="preserve"> </w:t>
      </w:r>
      <w:r w:rsidR="009515EC">
        <w:t>May 7-31 O</w:t>
      </w:r>
      <w:r w:rsidR="00EB3FD6">
        <w:t xml:space="preserve">ption 3: </w:t>
      </w:r>
      <w:r w:rsidR="009515EC">
        <w:t xml:space="preserve">April </w:t>
      </w:r>
      <w:r w:rsidR="00EB3FD6">
        <w:t>8-30</w:t>
      </w:r>
      <w:r w:rsidR="00393630">
        <w:t>,</w:t>
      </w:r>
      <w:r w:rsidR="00EB3FD6">
        <w:t xml:space="preserve"> </w:t>
      </w:r>
      <w:r w:rsidR="009515EC">
        <w:t xml:space="preserve">May </w:t>
      </w:r>
      <w:r w:rsidR="00EB3FD6">
        <w:t xml:space="preserve">1-31 there is no </w:t>
      </w:r>
      <w:r w:rsidR="009515EC">
        <w:t>proposal</w:t>
      </w:r>
      <w:r w:rsidR="00EB3FD6">
        <w:t xml:space="preserve"> for a September </w:t>
      </w:r>
      <w:r w:rsidR="009515EC">
        <w:t>pro</w:t>
      </w:r>
      <w:r w:rsidR="005C3D91">
        <w:t xml:space="preserve">-fishery here. For California there is no summer fishing, only in September.  </w:t>
      </w:r>
      <w:r w:rsidR="009E213A">
        <w:t xml:space="preserve">California and Oregon regulations are usually the same to keep all the ports the same. This year’s options </w:t>
      </w:r>
      <w:r w:rsidR="00E54B24">
        <w:t>f</w:t>
      </w:r>
      <w:r w:rsidR="00E54B24">
        <w:t>or recreational fishing</w:t>
      </w:r>
      <w:r w:rsidR="00393630">
        <w:t>; Option 1:</w:t>
      </w:r>
      <w:r w:rsidR="00E54B24">
        <w:t xml:space="preserve"> </w:t>
      </w:r>
      <w:r w:rsidR="009E213A">
        <w:t xml:space="preserve">May 28 - Aug 7 and Sept 3-5, 7 days a week 24 inch to salmon. Coho </w:t>
      </w:r>
      <w:r w:rsidR="00E54B24">
        <w:t>June</w:t>
      </w:r>
      <w:r w:rsidR="009E213A">
        <w:t xml:space="preserve"> 25</w:t>
      </w:r>
      <w:r w:rsidR="00393630">
        <w:t xml:space="preserve"> </w:t>
      </w:r>
      <w:r w:rsidR="009E213A">
        <w:t>-</w:t>
      </w:r>
      <w:r w:rsidR="00393630">
        <w:t xml:space="preserve"> Aug</w:t>
      </w:r>
      <w:r w:rsidR="009E213A">
        <w:t xml:space="preserve"> 7 or 30,000 marked</w:t>
      </w:r>
      <w:r w:rsidR="00393630">
        <w:t xml:space="preserve"> select</w:t>
      </w:r>
      <w:r w:rsidR="009E213A">
        <w:t xml:space="preserve"> </w:t>
      </w:r>
      <w:r w:rsidR="00E54B24">
        <w:t>Coho</w:t>
      </w:r>
      <w:r w:rsidR="00393630">
        <w:t>. Option 2:</w:t>
      </w:r>
      <w:r w:rsidR="009E213A">
        <w:t xml:space="preserve"> </w:t>
      </w:r>
      <w:r w:rsidR="00E54B24">
        <w:t>June 19</w:t>
      </w:r>
      <w:r w:rsidR="00393630">
        <w:t xml:space="preserve"> </w:t>
      </w:r>
      <w:r w:rsidR="00E54B24">
        <w:t>-</w:t>
      </w:r>
      <w:r w:rsidR="00393630">
        <w:t xml:space="preserve"> </w:t>
      </w:r>
      <w:r w:rsidR="00E54B24">
        <w:t>A</w:t>
      </w:r>
      <w:r w:rsidR="009E213A">
        <w:t xml:space="preserve">ug 31 fishing 4 days a week Sunday </w:t>
      </w:r>
      <w:r w:rsidR="00E54B24">
        <w:t>through</w:t>
      </w:r>
      <w:r w:rsidR="009E213A">
        <w:t xml:space="preserve"> </w:t>
      </w:r>
      <w:r w:rsidR="00E54B24">
        <w:t>Wednesday</w:t>
      </w:r>
      <w:r w:rsidR="00393630">
        <w:t xml:space="preserve"> closed all salmon Thursday – Saturday, this is to try to stretch the season out, June 25 - July 31 for 20, 000 non-select. Option 3: May 16-31, June 16-30, July 16 - Aug 16, Sept 1-5. </w:t>
      </w:r>
      <w:r w:rsidR="00E54B24">
        <w:t xml:space="preserve"> </w:t>
      </w:r>
      <w:r w:rsidR="00A9696F">
        <w:t xml:space="preserve">This </w:t>
      </w:r>
      <w:r w:rsidR="005C3D91">
        <w:t>will be the better year of the next three years.</w:t>
      </w:r>
      <w:r w:rsidR="00A40B2A">
        <w:t xml:space="preserve"> </w:t>
      </w:r>
    </w:p>
    <w:p w:rsidR="00A40B2A" w:rsidRDefault="00A40B2A" w:rsidP="00A40B2A">
      <w:pPr>
        <w:pStyle w:val="ListParagraph"/>
        <w:ind w:left="1440"/>
      </w:pPr>
    </w:p>
    <w:p w:rsidR="00A40B2A" w:rsidRDefault="00A40B2A" w:rsidP="00A40B2A">
      <w:pPr>
        <w:pStyle w:val="ListParagraph"/>
        <w:ind w:left="1440"/>
      </w:pPr>
      <w:r>
        <w:t xml:space="preserve">The Commissioners and public did have some questions which was answered by </w:t>
      </w:r>
      <w:r w:rsidR="005A6FA8">
        <w:t>Richard Heap</w:t>
      </w:r>
      <w:r>
        <w:t xml:space="preserve"> representative of PFMC</w:t>
      </w:r>
    </w:p>
    <w:p w:rsidR="00A40B2A" w:rsidRDefault="00A40B2A" w:rsidP="00A40B2A">
      <w:pPr>
        <w:pStyle w:val="ListParagraph"/>
        <w:ind w:left="1440"/>
      </w:pPr>
    </w:p>
    <w:p w:rsidR="00A9696F" w:rsidRDefault="005A6FA8" w:rsidP="00A9696F">
      <w:pPr>
        <w:pStyle w:val="ListParagraph"/>
        <w:numPr>
          <w:ilvl w:val="1"/>
          <w:numId w:val="11"/>
        </w:numPr>
      </w:pPr>
      <w:r>
        <w:t xml:space="preserve">Supplemental Resolution No. 446: </w:t>
      </w:r>
      <w:r w:rsidR="009C753C">
        <w:t>W</w:t>
      </w:r>
      <w:r>
        <w:t xml:space="preserve">e got the </w:t>
      </w:r>
      <w:r w:rsidR="009C753C" w:rsidRPr="009C753C">
        <w:rPr>
          <w:highlight w:val="yellow"/>
        </w:rPr>
        <w:t>ap</w:t>
      </w:r>
      <w:r w:rsidR="009C753C" w:rsidRPr="00722ED2">
        <w:rPr>
          <w:highlight w:val="yellow"/>
        </w:rPr>
        <w:t>propriation</w:t>
      </w:r>
      <w:r>
        <w:t xml:space="preserve"> for the d</w:t>
      </w:r>
      <w:r w:rsidR="00722ED2">
        <w:t xml:space="preserve">ock repair for </w:t>
      </w:r>
      <w:r w:rsidR="009C753C">
        <w:t>$</w:t>
      </w:r>
      <w:r w:rsidR="00722ED2">
        <w:t xml:space="preserve">1.5 million </w:t>
      </w:r>
      <w:r w:rsidR="009C753C" w:rsidRPr="009C753C">
        <w:rPr>
          <w:highlight w:val="yellow"/>
        </w:rPr>
        <w:t>app</w:t>
      </w:r>
      <w:r w:rsidR="009C753C" w:rsidRPr="00722ED2">
        <w:rPr>
          <w:highlight w:val="yellow"/>
        </w:rPr>
        <w:t>ropriation</w:t>
      </w:r>
      <w:r>
        <w:t xml:space="preserve">, we were rewarded it </w:t>
      </w:r>
      <w:r w:rsidR="00722ED2">
        <w:t>in 2015 but will not receive the money until 2017</w:t>
      </w:r>
      <w:r w:rsidR="009C753C">
        <w:t>. Budget law requires us to include this into our 2015 budget. Roger asked when we are going to start working and see the design. Ted stated that got the loan and all paperwork is summited to IFA, which they received 2 weeks ago. To get the grant we have to do a bridge loan</w:t>
      </w:r>
      <w:r w:rsidR="00C0546D">
        <w:t xml:space="preserve"> from IFA, which they proposed to get the money to use in a timely matter</w:t>
      </w:r>
      <w:r w:rsidR="009C753C">
        <w:t>,</w:t>
      </w:r>
      <w:r w:rsidR="00C0546D">
        <w:t xml:space="preserve"> and</w:t>
      </w:r>
      <w:r w:rsidR="009C753C">
        <w:t xml:space="preserve"> the interest is figured into the payback. Roger as</w:t>
      </w:r>
      <w:r w:rsidR="00C0546D">
        <w:t xml:space="preserve">ked that when we make payments, is that funded by the state or is that out of our pockets and get refunded from the state? Ted said that we can </w:t>
      </w:r>
      <w:bookmarkStart w:id="0" w:name="_GoBack"/>
      <w:bookmarkEnd w:id="0"/>
    </w:p>
    <w:p w:rsidR="00414CC4" w:rsidRDefault="00414CC4" w:rsidP="003F72F5"/>
    <w:p w:rsidR="00414CC4" w:rsidRPr="00414CC4" w:rsidRDefault="00414CC4" w:rsidP="003F72F5">
      <w:pPr>
        <w:pStyle w:val="ListParagraph"/>
        <w:numPr>
          <w:ilvl w:val="0"/>
          <w:numId w:val="11"/>
        </w:numPr>
        <w:ind w:left="0" w:firstLine="0"/>
        <w:rPr>
          <w:u w:val="single"/>
        </w:rPr>
      </w:pPr>
      <w:r>
        <w:t xml:space="preserve"> </w:t>
      </w:r>
      <w:r w:rsidRPr="00414CC4">
        <w:rPr>
          <w:u w:val="single"/>
        </w:rPr>
        <w:t>ACTION ITEMS</w:t>
      </w:r>
    </w:p>
    <w:p w:rsidR="00414CC4" w:rsidRDefault="00414CC4" w:rsidP="003F72F5"/>
    <w:p w:rsidR="00C436F3" w:rsidRDefault="00C34C73" w:rsidP="003F72F5">
      <w:pPr>
        <w:ind w:left="810"/>
      </w:pPr>
      <w:r>
        <w:t xml:space="preserve">No Action Items. </w:t>
      </w:r>
    </w:p>
    <w:p w:rsidR="00C436F3" w:rsidRDefault="00C436F3" w:rsidP="003F72F5"/>
    <w:p w:rsidR="00B143A3" w:rsidRDefault="00E13382" w:rsidP="003F72F5">
      <w:r>
        <w:t>8</w:t>
      </w:r>
      <w:r w:rsidR="00B143A3">
        <w:t>.</w:t>
      </w:r>
      <w:r w:rsidR="00B143A3">
        <w:tab/>
      </w:r>
      <w:r w:rsidR="00BE44F1" w:rsidRPr="00BE44F1">
        <w:rPr>
          <w:u w:val="single"/>
        </w:rPr>
        <w:t>COMMISSIONER REPORTS</w:t>
      </w:r>
    </w:p>
    <w:p w:rsidR="00B143A3" w:rsidRDefault="00B143A3" w:rsidP="003F72F5"/>
    <w:p w:rsidR="005D1FF1" w:rsidRDefault="005D1FF1" w:rsidP="005D1FF1">
      <w:pPr>
        <w:ind w:left="810"/>
      </w:pPr>
      <w:r>
        <w:t xml:space="preserve">Chair Roy Davis: </w:t>
      </w:r>
    </w:p>
    <w:p w:rsidR="005D1FF1" w:rsidRDefault="005D1FF1" w:rsidP="005D1FF1">
      <w:pPr>
        <w:ind w:left="810"/>
      </w:pPr>
    </w:p>
    <w:p w:rsidR="005D1FF1" w:rsidRDefault="005D1FF1" w:rsidP="005D1FF1">
      <w:pPr>
        <w:ind w:left="810"/>
      </w:pPr>
      <w:r>
        <w:t xml:space="preserve">Vice Chair Sue Gold:  </w:t>
      </w:r>
    </w:p>
    <w:p w:rsidR="005D1FF1" w:rsidRDefault="005D1FF1" w:rsidP="003F72F5">
      <w:pPr>
        <w:ind w:left="810"/>
      </w:pPr>
    </w:p>
    <w:p w:rsidR="00DF22C8" w:rsidRDefault="00DF22C8" w:rsidP="003F72F5">
      <w:pPr>
        <w:ind w:left="810"/>
      </w:pPr>
      <w:r>
        <w:t xml:space="preserve">Comm. Mike Manning:  </w:t>
      </w:r>
    </w:p>
    <w:p w:rsidR="00DF22C8" w:rsidRDefault="00DF22C8" w:rsidP="003F72F5">
      <w:pPr>
        <w:ind w:left="810"/>
      </w:pPr>
    </w:p>
    <w:p w:rsidR="00A40B2A" w:rsidRDefault="00DA1ACA" w:rsidP="00A40B2A">
      <w:pPr>
        <w:ind w:left="810"/>
      </w:pPr>
      <w:r>
        <w:t xml:space="preserve">Comm. Tim Patterson: </w:t>
      </w:r>
    </w:p>
    <w:p w:rsidR="00A40B2A" w:rsidRDefault="00A40B2A" w:rsidP="00A40B2A">
      <w:pPr>
        <w:ind w:left="810"/>
      </w:pPr>
    </w:p>
    <w:p w:rsidR="00A40B2A" w:rsidRDefault="00A40B2A" w:rsidP="00A40B2A">
      <w:pPr>
        <w:ind w:left="810"/>
      </w:pPr>
      <w:r>
        <w:t xml:space="preserve">Comm. Roger Thompson:  </w:t>
      </w:r>
    </w:p>
    <w:p w:rsidR="00DF22C8" w:rsidRDefault="00DF22C8" w:rsidP="005D1FF1">
      <w:pPr>
        <w:ind w:left="810"/>
      </w:pPr>
    </w:p>
    <w:p w:rsidR="00DF22C8" w:rsidRDefault="00DF22C8" w:rsidP="003F72F5"/>
    <w:p w:rsidR="00DF22C8" w:rsidRPr="00184B8E" w:rsidRDefault="00E13382" w:rsidP="003F72F5">
      <w:pPr>
        <w:pStyle w:val="ListParagraph"/>
        <w:numPr>
          <w:ilvl w:val="0"/>
          <w:numId w:val="14"/>
        </w:numPr>
        <w:ind w:left="0" w:firstLine="0"/>
        <w:rPr>
          <w:u w:val="single"/>
        </w:rPr>
      </w:pPr>
      <w:r w:rsidRPr="00184B8E">
        <w:rPr>
          <w:u w:val="single"/>
        </w:rPr>
        <w:t>PUBLIC COMMENTS</w:t>
      </w:r>
    </w:p>
    <w:p w:rsidR="00184B8E" w:rsidRPr="00184B8E" w:rsidRDefault="00184B8E" w:rsidP="003F72F5">
      <w:pPr>
        <w:pStyle w:val="ListParagraph"/>
        <w:ind w:left="0"/>
        <w:rPr>
          <w:u w:val="single"/>
        </w:rPr>
      </w:pPr>
    </w:p>
    <w:p w:rsidR="000D31A1" w:rsidRDefault="000D31A1" w:rsidP="003F72F5"/>
    <w:p w:rsidR="00402DB9" w:rsidRDefault="00402DB9" w:rsidP="003F72F5">
      <w:pPr>
        <w:pStyle w:val="ListParagraph"/>
        <w:numPr>
          <w:ilvl w:val="0"/>
          <w:numId w:val="13"/>
        </w:numPr>
        <w:ind w:left="0" w:firstLine="0"/>
      </w:pPr>
      <w:r w:rsidRPr="00DF22C8">
        <w:rPr>
          <w:u w:val="single"/>
        </w:rPr>
        <w:t>ADJOURNMENT</w:t>
      </w:r>
    </w:p>
    <w:p w:rsidR="00402DB9" w:rsidRDefault="00402DB9" w:rsidP="003F72F5"/>
    <w:p w:rsidR="00402DB9" w:rsidRDefault="00402DB9" w:rsidP="003F72F5">
      <w:pPr>
        <w:ind w:left="810"/>
      </w:pPr>
      <w:r>
        <w:tab/>
        <w:t>The meetin</w:t>
      </w:r>
      <w:r w:rsidR="000C1E5E">
        <w:t>g w</w:t>
      </w:r>
      <w:r w:rsidR="00DF22C8">
        <w:t xml:space="preserve">as unanimously adjourned at </w:t>
      </w:r>
      <w:r w:rsidR="005D1FF1">
        <w:t xml:space="preserve">9:00 </w:t>
      </w:r>
      <w:r>
        <w:t>p.m.</w:t>
      </w:r>
    </w:p>
    <w:p w:rsidR="00402DB9" w:rsidRDefault="00402DB9" w:rsidP="003F72F5">
      <w:pPr>
        <w:ind w:left="810"/>
      </w:pPr>
    </w:p>
    <w:p w:rsidR="00402DB9" w:rsidRDefault="00402DB9" w:rsidP="003F72F5">
      <w:pPr>
        <w:jc w:val="center"/>
      </w:pPr>
      <w:r>
        <w:t>__________________________________</w:t>
      </w:r>
    </w:p>
    <w:p w:rsidR="00402DB9" w:rsidRDefault="00402DB9" w:rsidP="003F72F5"/>
    <w:p w:rsidR="00402DB9" w:rsidRDefault="00402DB9" w:rsidP="003F72F5"/>
    <w:sectPr w:rsidR="00402DB9" w:rsidSect="00C02268">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1A3" w:rsidRDefault="006531A3">
      <w:r>
        <w:separator/>
      </w:r>
    </w:p>
  </w:endnote>
  <w:endnote w:type="continuationSeparator" w:id="0">
    <w:p w:rsidR="006531A3" w:rsidRDefault="0065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4CC" w:rsidRDefault="002F44CC" w:rsidP="009B00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44CC" w:rsidRDefault="002F44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4CC" w:rsidRDefault="002F44CC" w:rsidP="009B00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7E0A">
      <w:rPr>
        <w:rStyle w:val="PageNumber"/>
        <w:noProof/>
      </w:rPr>
      <w:t>4</w:t>
    </w:r>
    <w:r>
      <w:rPr>
        <w:rStyle w:val="PageNumber"/>
      </w:rPr>
      <w:fldChar w:fldCharType="end"/>
    </w:r>
  </w:p>
  <w:p w:rsidR="002F44CC" w:rsidRDefault="002F4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1A3" w:rsidRDefault="006531A3">
      <w:r>
        <w:separator/>
      </w:r>
    </w:p>
  </w:footnote>
  <w:footnote w:type="continuationSeparator" w:id="0">
    <w:p w:rsidR="006531A3" w:rsidRDefault="00653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2E3" w:rsidRDefault="002832E3" w:rsidP="002832E3">
    <w:r>
      <w:t xml:space="preserve">Port of </w:t>
    </w:r>
    <w:smartTag w:uri="urn:schemas-microsoft-com:office:smarttags" w:element="PlaceName">
      <w:smartTag w:uri="urn:schemas-microsoft-com:office:smarttags" w:element="place">
        <w:r>
          <w:t>Brookings</w:t>
        </w:r>
      </w:smartTag>
      <w:r>
        <w:t xml:space="preserve"> </w:t>
      </w:r>
      <w:smartTag w:uri="urn:schemas-microsoft-com:office:smarttags" w:element="PlaceType">
        <w:r>
          <w:t>Harbor</w:t>
        </w:r>
      </w:smartTag>
    </w:smartTag>
    <w:r>
      <w:t xml:space="preserve"> / Regular Meeting</w:t>
    </w:r>
  </w:p>
  <w:p w:rsidR="002832E3" w:rsidRDefault="006531A3" w:rsidP="00E13382">
    <w:r>
      <w:t>March</w:t>
    </w:r>
    <w:r w:rsidR="002832E3">
      <w:t xml:space="preserve"> 1</w:t>
    </w:r>
    <w:r>
      <w:t>5</w:t>
    </w:r>
    <w:r w:rsidR="002832E3">
      <w:t>, 2016</w:t>
    </w:r>
  </w:p>
  <w:p w:rsidR="002832E3" w:rsidRDefault="00283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341C"/>
    <w:multiLevelType w:val="hybridMultilevel"/>
    <w:tmpl w:val="9D4A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D3BA2"/>
    <w:multiLevelType w:val="hybridMultilevel"/>
    <w:tmpl w:val="A6D83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E4AA0"/>
    <w:multiLevelType w:val="hybridMultilevel"/>
    <w:tmpl w:val="666E1E8E"/>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A1439CB"/>
    <w:multiLevelType w:val="hybridMultilevel"/>
    <w:tmpl w:val="6D8C0F42"/>
    <w:lvl w:ilvl="0" w:tplc="0409000F">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31EC6357"/>
    <w:multiLevelType w:val="hybridMultilevel"/>
    <w:tmpl w:val="E16208F6"/>
    <w:lvl w:ilvl="0" w:tplc="1F185F3A">
      <w:start w:val="5"/>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4E5E45"/>
    <w:multiLevelType w:val="hybridMultilevel"/>
    <w:tmpl w:val="B156C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3FC62DA"/>
    <w:multiLevelType w:val="hybridMultilevel"/>
    <w:tmpl w:val="5942C286"/>
    <w:lvl w:ilvl="0" w:tplc="10D4E4EE">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4B5383"/>
    <w:multiLevelType w:val="hybridMultilevel"/>
    <w:tmpl w:val="ABE03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54034C"/>
    <w:multiLevelType w:val="hybridMultilevel"/>
    <w:tmpl w:val="565A230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8A1679"/>
    <w:multiLevelType w:val="hybridMultilevel"/>
    <w:tmpl w:val="956AAB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C6E0A22"/>
    <w:multiLevelType w:val="hybridMultilevel"/>
    <w:tmpl w:val="0218D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00C55B9"/>
    <w:multiLevelType w:val="hybridMultilevel"/>
    <w:tmpl w:val="CDF24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C855851"/>
    <w:multiLevelType w:val="hybridMultilevel"/>
    <w:tmpl w:val="6B703FC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0"/>
  </w:num>
  <w:num w:numId="5">
    <w:abstractNumId w:val="11"/>
  </w:num>
  <w:num w:numId="6">
    <w:abstractNumId w:val="5"/>
  </w:num>
  <w:num w:numId="7">
    <w:abstractNumId w:val="12"/>
  </w:num>
  <w:num w:numId="8">
    <w:abstractNumId w:val="1"/>
  </w:num>
  <w:num w:numId="9">
    <w:abstractNumId w:val="7"/>
  </w:num>
  <w:num w:numId="10">
    <w:abstractNumId w:val="6"/>
  </w:num>
  <w:num w:numId="11">
    <w:abstractNumId w:val="2"/>
  </w:num>
  <w:num w:numId="12">
    <w:abstractNumId w:val="4"/>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33"/>
    <w:rsid w:val="000012DC"/>
    <w:rsid w:val="00003283"/>
    <w:rsid w:val="00006F7A"/>
    <w:rsid w:val="0003635F"/>
    <w:rsid w:val="0003656C"/>
    <w:rsid w:val="000533DE"/>
    <w:rsid w:val="00057B0C"/>
    <w:rsid w:val="00066EBD"/>
    <w:rsid w:val="0007031C"/>
    <w:rsid w:val="00094DBC"/>
    <w:rsid w:val="00096873"/>
    <w:rsid w:val="000A7D56"/>
    <w:rsid w:val="000C1E5E"/>
    <w:rsid w:val="000D31A1"/>
    <w:rsid w:val="00113EAD"/>
    <w:rsid w:val="001151E9"/>
    <w:rsid w:val="00124BF2"/>
    <w:rsid w:val="00151BFF"/>
    <w:rsid w:val="00184B8E"/>
    <w:rsid w:val="001B3D39"/>
    <w:rsid w:val="001B4AC4"/>
    <w:rsid w:val="001E6556"/>
    <w:rsid w:val="001F4C31"/>
    <w:rsid w:val="002139C7"/>
    <w:rsid w:val="00274AB8"/>
    <w:rsid w:val="002832E3"/>
    <w:rsid w:val="00285B77"/>
    <w:rsid w:val="002A1BBA"/>
    <w:rsid w:val="002A7DB5"/>
    <w:rsid w:val="002D35AE"/>
    <w:rsid w:val="002F44CC"/>
    <w:rsid w:val="002F7556"/>
    <w:rsid w:val="00317E09"/>
    <w:rsid w:val="00325C89"/>
    <w:rsid w:val="0034108A"/>
    <w:rsid w:val="0036465F"/>
    <w:rsid w:val="00364B7F"/>
    <w:rsid w:val="00393630"/>
    <w:rsid w:val="003951E0"/>
    <w:rsid w:val="003C4077"/>
    <w:rsid w:val="003D5C16"/>
    <w:rsid w:val="003E1698"/>
    <w:rsid w:val="003E3910"/>
    <w:rsid w:val="003F4D3E"/>
    <w:rsid w:val="003F72F5"/>
    <w:rsid w:val="00402DB9"/>
    <w:rsid w:val="00411636"/>
    <w:rsid w:val="00414CC4"/>
    <w:rsid w:val="00435D10"/>
    <w:rsid w:val="0045785B"/>
    <w:rsid w:val="00463474"/>
    <w:rsid w:val="00466F44"/>
    <w:rsid w:val="004A2229"/>
    <w:rsid w:val="004C5D5E"/>
    <w:rsid w:val="004F6910"/>
    <w:rsid w:val="00503BA4"/>
    <w:rsid w:val="00510AFD"/>
    <w:rsid w:val="00514820"/>
    <w:rsid w:val="00514E2C"/>
    <w:rsid w:val="005156C2"/>
    <w:rsid w:val="005269E8"/>
    <w:rsid w:val="005333E7"/>
    <w:rsid w:val="00546D00"/>
    <w:rsid w:val="00547B3F"/>
    <w:rsid w:val="005707CA"/>
    <w:rsid w:val="00590E5F"/>
    <w:rsid w:val="005A0281"/>
    <w:rsid w:val="005A6FA8"/>
    <w:rsid w:val="005B6C48"/>
    <w:rsid w:val="005C3D91"/>
    <w:rsid w:val="005C6A79"/>
    <w:rsid w:val="005D1FF1"/>
    <w:rsid w:val="005D4268"/>
    <w:rsid w:val="005D7689"/>
    <w:rsid w:val="005F7E0A"/>
    <w:rsid w:val="006008BF"/>
    <w:rsid w:val="00606DAD"/>
    <w:rsid w:val="00651998"/>
    <w:rsid w:val="006531A3"/>
    <w:rsid w:val="0067496C"/>
    <w:rsid w:val="00675F5A"/>
    <w:rsid w:val="006B1EDB"/>
    <w:rsid w:val="006E6804"/>
    <w:rsid w:val="00705C51"/>
    <w:rsid w:val="00720C92"/>
    <w:rsid w:val="00722ED2"/>
    <w:rsid w:val="00745EE4"/>
    <w:rsid w:val="00750E82"/>
    <w:rsid w:val="00764904"/>
    <w:rsid w:val="00772C87"/>
    <w:rsid w:val="00774399"/>
    <w:rsid w:val="00775F78"/>
    <w:rsid w:val="007C4FD2"/>
    <w:rsid w:val="007E7DD1"/>
    <w:rsid w:val="007F713C"/>
    <w:rsid w:val="00804A5F"/>
    <w:rsid w:val="00844E65"/>
    <w:rsid w:val="00846BEA"/>
    <w:rsid w:val="008621B7"/>
    <w:rsid w:val="00873BAB"/>
    <w:rsid w:val="008854C5"/>
    <w:rsid w:val="008857C9"/>
    <w:rsid w:val="00894E66"/>
    <w:rsid w:val="008B25ED"/>
    <w:rsid w:val="008C3D2B"/>
    <w:rsid w:val="008F6B2E"/>
    <w:rsid w:val="009040F1"/>
    <w:rsid w:val="00911B80"/>
    <w:rsid w:val="009408F7"/>
    <w:rsid w:val="00945D5D"/>
    <w:rsid w:val="009515EC"/>
    <w:rsid w:val="00960BAD"/>
    <w:rsid w:val="00961173"/>
    <w:rsid w:val="0096167F"/>
    <w:rsid w:val="00974EB4"/>
    <w:rsid w:val="009861A9"/>
    <w:rsid w:val="00986DFE"/>
    <w:rsid w:val="0099056D"/>
    <w:rsid w:val="00992684"/>
    <w:rsid w:val="009B002B"/>
    <w:rsid w:val="009B0C4C"/>
    <w:rsid w:val="009C3D48"/>
    <w:rsid w:val="009C753C"/>
    <w:rsid w:val="009D7465"/>
    <w:rsid w:val="009E213A"/>
    <w:rsid w:val="00A37A1C"/>
    <w:rsid w:val="00A40B2A"/>
    <w:rsid w:val="00A41EDA"/>
    <w:rsid w:val="00A61730"/>
    <w:rsid w:val="00A83D51"/>
    <w:rsid w:val="00A93FBB"/>
    <w:rsid w:val="00A9696F"/>
    <w:rsid w:val="00AA11C6"/>
    <w:rsid w:val="00AA43E6"/>
    <w:rsid w:val="00AA6194"/>
    <w:rsid w:val="00AE462F"/>
    <w:rsid w:val="00AF61FA"/>
    <w:rsid w:val="00B143A3"/>
    <w:rsid w:val="00B778B7"/>
    <w:rsid w:val="00BC601A"/>
    <w:rsid w:val="00BE44F1"/>
    <w:rsid w:val="00C01F4B"/>
    <w:rsid w:val="00C02268"/>
    <w:rsid w:val="00C0546D"/>
    <w:rsid w:val="00C15096"/>
    <w:rsid w:val="00C21D7A"/>
    <w:rsid w:val="00C2290B"/>
    <w:rsid w:val="00C23C4C"/>
    <w:rsid w:val="00C34C73"/>
    <w:rsid w:val="00C3555C"/>
    <w:rsid w:val="00C436F3"/>
    <w:rsid w:val="00C72924"/>
    <w:rsid w:val="00C7600A"/>
    <w:rsid w:val="00C95184"/>
    <w:rsid w:val="00CA198D"/>
    <w:rsid w:val="00CA2C39"/>
    <w:rsid w:val="00CC0D82"/>
    <w:rsid w:val="00CE1C38"/>
    <w:rsid w:val="00CF60FF"/>
    <w:rsid w:val="00D03509"/>
    <w:rsid w:val="00D318CB"/>
    <w:rsid w:val="00D374C8"/>
    <w:rsid w:val="00D41371"/>
    <w:rsid w:val="00D571CC"/>
    <w:rsid w:val="00D64138"/>
    <w:rsid w:val="00D71B6E"/>
    <w:rsid w:val="00DA1ACA"/>
    <w:rsid w:val="00DD46AD"/>
    <w:rsid w:val="00DD7351"/>
    <w:rsid w:val="00DE3B04"/>
    <w:rsid w:val="00DF22C8"/>
    <w:rsid w:val="00E01F13"/>
    <w:rsid w:val="00E13382"/>
    <w:rsid w:val="00E271C9"/>
    <w:rsid w:val="00E3182A"/>
    <w:rsid w:val="00E4099D"/>
    <w:rsid w:val="00E54B24"/>
    <w:rsid w:val="00E54B9B"/>
    <w:rsid w:val="00E6240F"/>
    <w:rsid w:val="00E65E83"/>
    <w:rsid w:val="00E863B3"/>
    <w:rsid w:val="00E93780"/>
    <w:rsid w:val="00EA6254"/>
    <w:rsid w:val="00EB3FD6"/>
    <w:rsid w:val="00EB477C"/>
    <w:rsid w:val="00EB4BB2"/>
    <w:rsid w:val="00EC3BC6"/>
    <w:rsid w:val="00EC77C6"/>
    <w:rsid w:val="00ED58AE"/>
    <w:rsid w:val="00ED6615"/>
    <w:rsid w:val="00F270AD"/>
    <w:rsid w:val="00F9248E"/>
    <w:rsid w:val="00F9446C"/>
    <w:rsid w:val="00FA1608"/>
    <w:rsid w:val="00FD097A"/>
    <w:rsid w:val="00FE755E"/>
    <w:rsid w:val="00FF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F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7233"/>
    <w:pPr>
      <w:tabs>
        <w:tab w:val="center" w:pos="4320"/>
        <w:tab w:val="right" w:pos="8640"/>
      </w:tabs>
    </w:pPr>
  </w:style>
  <w:style w:type="character" w:customStyle="1" w:styleId="FooterChar">
    <w:name w:val="Footer Char"/>
    <w:basedOn w:val="DefaultParagraphFont"/>
    <w:link w:val="Footer"/>
    <w:uiPriority w:val="99"/>
    <w:locked/>
    <w:rsid w:val="00FF7233"/>
    <w:rPr>
      <w:rFonts w:ascii="Times New Roman" w:hAnsi="Times New Roman" w:cs="Times New Roman"/>
      <w:sz w:val="24"/>
      <w:szCs w:val="24"/>
    </w:rPr>
  </w:style>
  <w:style w:type="character" w:styleId="PageNumber">
    <w:name w:val="page number"/>
    <w:basedOn w:val="DefaultParagraphFont"/>
    <w:uiPriority w:val="99"/>
    <w:rsid w:val="00FF7233"/>
    <w:rPr>
      <w:rFonts w:cs="Times New Roman"/>
    </w:rPr>
  </w:style>
  <w:style w:type="paragraph" w:styleId="NoSpacing">
    <w:name w:val="No Spacing"/>
    <w:qFormat/>
    <w:rsid w:val="00AE462F"/>
    <w:rPr>
      <w:rFonts w:ascii="Times New Roman" w:eastAsia="Times New Roman" w:hAnsi="Times New Roman"/>
      <w:sz w:val="24"/>
      <w:szCs w:val="24"/>
    </w:rPr>
  </w:style>
  <w:style w:type="paragraph" w:styleId="ListParagraph">
    <w:name w:val="List Paragraph"/>
    <w:basedOn w:val="Normal"/>
    <w:uiPriority w:val="34"/>
    <w:qFormat/>
    <w:rsid w:val="008C3D2B"/>
    <w:pPr>
      <w:ind w:left="720"/>
      <w:contextualSpacing/>
    </w:pPr>
  </w:style>
  <w:style w:type="paragraph" w:styleId="BalloonText">
    <w:name w:val="Balloon Text"/>
    <w:basedOn w:val="Normal"/>
    <w:link w:val="BalloonTextChar"/>
    <w:uiPriority w:val="99"/>
    <w:semiHidden/>
    <w:unhideWhenUsed/>
    <w:rsid w:val="000D31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1A1"/>
    <w:rPr>
      <w:rFonts w:ascii="Segoe UI" w:eastAsia="Times New Roman" w:hAnsi="Segoe UI" w:cs="Segoe UI"/>
      <w:sz w:val="18"/>
      <w:szCs w:val="18"/>
    </w:rPr>
  </w:style>
  <w:style w:type="paragraph" w:styleId="Header">
    <w:name w:val="header"/>
    <w:basedOn w:val="Normal"/>
    <w:link w:val="HeaderChar"/>
    <w:uiPriority w:val="99"/>
    <w:unhideWhenUsed/>
    <w:rsid w:val="002832E3"/>
    <w:pPr>
      <w:tabs>
        <w:tab w:val="center" w:pos="4680"/>
        <w:tab w:val="right" w:pos="9360"/>
      </w:tabs>
    </w:pPr>
  </w:style>
  <w:style w:type="character" w:customStyle="1" w:styleId="HeaderChar">
    <w:name w:val="Header Char"/>
    <w:basedOn w:val="DefaultParagraphFont"/>
    <w:link w:val="Header"/>
    <w:uiPriority w:val="99"/>
    <w:rsid w:val="002832E3"/>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F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7233"/>
    <w:pPr>
      <w:tabs>
        <w:tab w:val="center" w:pos="4320"/>
        <w:tab w:val="right" w:pos="8640"/>
      </w:tabs>
    </w:pPr>
  </w:style>
  <w:style w:type="character" w:customStyle="1" w:styleId="FooterChar">
    <w:name w:val="Footer Char"/>
    <w:basedOn w:val="DefaultParagraphFont"/>
    <w:link w:val="Footer"/>
    <w:uiPriority w:val="99"/>
    <w:locked/>
    <w:rsid w:val="00FF7233"/>
    <w:rPr>
      <w:rFonts w:ascii="Times New Roman" w:hAnsi="Times New Roman" w:cs="Times New Roman"/>
      <w:sz w:val="24"/>
      <w:szCs w:val="24"/>
    </w:rPr>
  </w:style>
  <w:style w:type="character" w:styleId="PageNumber">
    <w:name w:val="page number"/>
    <w:basedOn w:val="DefaultParagraphFont"/>
    <w:uiPriority w:val="99"/>
    <w:rsid w:val="00FF7233"/>
    <w:rPr>
      <w:rFonts w:cs="Times New Roman"/>
    </w:rPr>
  </w:style>
  <w:style w:type="paragraph" w:styleId="NoSpacing">
    <w:name w:val="No Spacing"/>
    <w:qFormat/>
    <w:rsid w:val="00AE462F"/>
    <w:rPr>
      <w:rFonts w:ascii="Times New Roman" w:eastAsia="Times New Roman" w:hAnsi="Times New Roman"/>
      <w:sz w:val="24"/>
      <w:szCs w:val="24"/>
    </w:rPr>
  </w:style>
  <w:style w:type="paragraph" w:styleId="ListParagraph">
    <w:name w:val="List Paragraph"/>
    <w:basedOn w:val="Normal"/>
    <w:uiPriority w:val="34"/>
    <w:qFormat/>
    <w:rsid w:val="008C3D2B"/>
    <w:pPr>
      <w:ind w:left="720"/>
      <w:contextualSpacing/>
    </w:pPr>
  </w:style>
  <w:style w:type="paragraph" w:styleId="BalloonText">
    <w:name w:val="Balloon Text"/>
    <w:basedOn w:val="Normal"/>
    <w:link w:val="BalloonTextChar"/>
    <w:uiPriority w:val="99"/>
    <w:semiHidden/>
    <w:unhideWhenUsed/>
    <w:rsid w:val="000D31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1A1"/>
    <w:rPr>
      <w:rFonts w:ascii="Segoe UI" w:eastAsia="Times New Roman" w:hAnsi="Segoe UI" w:cs="Segoe UI"/>
      <w:sz w:val="18"/>
      <w:szCs w:val="18"/>
    </w:rPr>
  </w:style>
  <w:style w:type="paragraph" w:styleId="Header">
    <w:name w:val="header"/>
    <w:basedOn w:val="Normal"/>
    <w:link w:val="HeaderChar"/>
    <w:uiPriority w:val="99"/>
    <w:unhideWhenUsed/>
    <w:rsid w:val="002832E3"/>
    <w:pPr>
      <w:tabs>
        <w:tab w:val="center" w:pos="4680"/>
        <w:tab w:val="right" w:pos="9360"/>
      </w:tabs>
    </w:pPr>
  </w:style>
  <w:style w:type="character" w:customStyle="1" w:styleId="HeaderChar">
    <w:name w:val="Header Char"/>
    <w:basedOn w:val="DefaultParagraphFont"/>
    <w:link w:val="Header"/>
    <w:uiPriority w:val="99"/>
    <w:rsid w:val="002832E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27540">
      <w:bodyDiv w:val="1"/>
      <w:marLeft w:val="0"/>
      <w:marRight w:val="0"/>
      <w:marTop w:val="0"/>
      <w:marBottom w:val="0"/>
      <w:divBdr>
        <w:top w:val="none" w:sz="0" w:space="0" w:color="auto"/>
        <w:left w:val="none" w:sz="0" w:space="0" w:color="auto"/>
        <w:bottom w:val="none" w:sz="0" w:space="0" w:color="auto"/>
        <w:right w:val="none" w:sz="0" w:space="0" w:color="auto"/>
      </w:divBdr>
    </w:div>
    <w:div w:id="750584488">
      <w:bodyDiv w:val="1"/>
      <w:marLeft w:val="0"/>
      <w:marRight w:val="0"/>
      <w:marTop w:val="0"/>
      <w:marBottom w:val="0"/>
      <w:divBdr>
        <w:top w:val="none" w:sz="0" w:space="0" w:color="auto"/>
        <w:left w:val="none" w:sz="0" w:space="0" w:color="auto"/>
        <w:bottom w:val="none" w:sz="0" w:space="0" w:color="auto"/>
        <w:right w:val="none" w:sz="0" w:space="0" w:color="auto"/>
      </w:divBdr>
    </w:div>
    <w:div w:id="751044476">
      <w:bodyDiv w:val="1"/>
      <w:marLeft w:val="0"/>
      <w:marRight w:val="0"/>
      <w:marTop w:val="0"/>
      <w:marBottom w:val="0"/>
      <w:divBdr>
        <w:top w:val="none" w:sz="0" w:space="0" w:color="auto"/>
        <w:left w:val="none" w:sz="0" w:space="0" w:color="auto"/>
        <w:bottom w:val="none" w:sz="0" w:space="0" w:color="auto"/>
        <w:right w:val="none" w:sz="0" w:space="0" w:color="auto"/>
      </w:divBdr>
    </w:div>
    <w:div w:id="1350252059">
      <w:bodyDiv w:val="1"/>
      <w:marLeft w:val="0"/>
      <w:marRight w:val="0"/>
      <w:marTop w:val="0"/>
      <w:marBottom w:val="0"/>
      <w:divBdr>
        <w:top w:val="none" w:sz="0" w:space="0" w:color="auto"/>
        <w:left w:val="none" w:sz="0" w:space="0" w:color="auto"/>
        <w:bottom w:val="none" w:sz="0" w:space="0" w:color="auto"/>
        <w:right w:val="none" w:sz="0" w:space="0" w:color="auto"/>
      </w:divBdr>
    </w:div>
    <w:div w:id="211905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1462</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2</cp:revision>
  <cp:lastPrinted>2016-02-05T18:26:00Z</cp:lastPrinted>
  <dcterms:created xsi:type="dcterms:W3CDTF">2016-03-21T22:36:00Z</dcterms:created>
  <dcterms:modified xsi:type="dcterms:W3CDTF">2016-03-21T22:36:00Z</dcterms:modified>
</cp:coreProperties>
</file>